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BB" w:rsidRDefault="00C331BB" w:rsidP="009248BF">
      <w:pPr>
        <w:pStyle w:val="Alcm"/>
        <w:jc w:val="center"/>
        <w:rPr>
          <w:b/>
          <w:u w:val="single"/>
        </w:rPr>
      </w:pPr>
      <w:r>
        <w:rPr>
          <w:b/>
          <w:u w:val="single"/>
        </w:rPr>
        <w:t>ÉPÍTÉSZETI MŰSZAKI LEÍRÁS</w:t>
      </w:r>
    </w:p>
    <w:p w:rsidR="000A759F" w:rsidRDefault="000A759F" w:rsidP="007B2878">
      <w:pPr>
        <w:jc w:val="center"/>
        <w:rPr>
          <w:b/>
          <w:sz w:val="28"/>
          <w:u w:val="single"/>
        </w:rPr>
      </w:pPr>
    </w:p>
    <w:p w:rsidR="007B2878" w:rsidRDefault="007B2878" w:rsidP="007B2878">
      <w:pPr>
        <w:jc w:val="center"/>
        <w:rPr>
          <w:sz w:val="28"/>
        </w:rPr>
      </w:pPr>
    </w:p>
    <w:p w:rsidR="00F91568" w:rsidRDefault="002762D2" w:rsidP="00F91568">
      <w:pPr>
        <w:pStyle w:val="Alcm"/>
        <w:jc w:val="both"/>
      </w:pPr>
      <w:r>
        <w:rPr>
          <w:b/>
          <w:u w:val="single"/>
        </w:rPr>
        <w:t>Készült</w:t>
      </w:r>
      <w:r w:rsidR="00F91568">
        <w:t>: a Vaszar, Fő</w:t>
      </w:r>
      <w:r>
        <w:t xml:space="preserve"> u. </w:t>
      </w:r>
      <w:r w:rsidR="004C3F41">
        <w:t>1</w:t>
      </w:r>
      <w:r w:rsidR="0074617C">
        <w:t>7. szám alatti Művelődési Ház épület tetőfedés, bádogos</w:t>
      </w:r>
    </w:p>
    <w:p w:rsidR="0074617C" w:rsidRDefault="0074617C" w:rsidP="00F91568">
      <w:pPr>
        <w:pStyle w:val="Alcm"/>
        <w:jc w:val="both"/>
      </w:pPr>
      <w:r>
        <w:t xml:space="preserve">              </w:t>
      </w:r>
      <w:proofErr w:type="gramStart"/>
      <w:r>
        <w:t>szerkezetek</w:t>
      </w:r>
      <w:proofErr w:type="gramEnd"/>
      <w:r>
        <w:t xml:space="preserve">, külső homlokzati hőszigetelés és nyílászáró felújítás, </w:t>
      </w:r>
    </w:p>
    <w:p w:rsidR="0074617C" w:rsidRDefault="0074617C" w:rsidP="00F91568">
      <w:pPr>
        <w:pStyle w:val="Alcm"/>
        <w:jc w:val="both"/>
      </w:pPr>
      <w:r>
        <w:t xml:space="preserve">              </w:t>
      </w:r>
      <w:proofErr w:type="gramStart"/>
      <w:r>
        <w:t>csapadékvíz</w:t>
      </w:r>
      <w:proofErr w:type="gramEnd"/>
      <w:r>
        <w:t xml:space="preserve"> elvezetés, födém hőszigetelés, 12 kW napelem rendszer </w:t>
      </w:r>
    </w:p>
    <w:p w:rsidR="002762D2" w:rsidRDefault="0074617C" w:rsidP="00F91568">
      <w:pPr>
        <w:pStyle w:val="Alcm"/>
        <w:jc w:val="both"/>
      </w:pPr>
      <w:r>
        <w:t xml:space="preserve">              </w:t>
      </w:r>
      <w:proofErr w:type="gramStart"/>
      <w:r>
        <w:t>kiviteli</w:t>
      </w:r>
      <w:proofErr w:type="gramEnd"/>
      <w:r>
        <w:t xml:space="preserve"> </w:t>
      </w:r>
      <w:r w:rsidR="00F91568">
        <w:t>munkáihoz</w:t>
      </w:r>
    </w:p>
    <w:p w:rsidR="006D2CF4" w:rsidRDefault="006D2CF4" w:rsidP="006D2CF4">
      <w:pPr>
        <w:pStyle w:val="Alcm"/>
      </w:pPr>
    </w:p>
    <w:p w:rsidR="006D2CF4" w:rsidRDefault="006D2CF4" w:rsidP="006D2CF4">
      <w:pPr>
        <w:pStyle w:val="Alcm"/>
      </w:pPr>
    </w:p>
    <w:p w:rsidR="006D2CF4" w:rsidRDefault="006D2CF4" w:rsidP="006D2CF4">
      <w:pPr>
        <w:pStyle w:val="Alcm"/>
        <w:numPr>
          <w:ilvl w:val="1"/>
          <w:numId w:val="1"/>
        </w:numPr>
        <w:rPr>
          <w:b/>
          <w:u w:val="single"/>
        </w:rPr>
      </w:pPr>
      <w:r>
        <w:rPr>
          <w:b/>
          <w:u w:val="single"/>
        </w:rPr>
        <w:t xml:space="preserve">Előzmények </w:t>
      </w:r>
    </w:p>
    <w:p w:rsidR="006D2CF4" w:rsidRPr="006D2CF4" w:rsidRDefault="006D2CF4" w:rsidP="0074617C">
      <w:pPr>
        <w:pStyle w:val="Alcm"/>
        <w:ind w:left="708"/>
      </w:pPr>
    </w:p>
    <w:p w:rsidR="006D2CF4" w:rsidRDefault="0074617C" w:rsidP="0074617C">
      <w:pPr>
        <w:pStyle w:val="Alcm"/>
        <w:ind w:left="708"/>
        <w:jc w:val="both"/>
      </w:pPr>
      <w:r>
        <w:t xml:space="preserve">Az építtetők 2016. évben </w:t>
      </w:r>
      <w:r w:rsidR="00B54242">
        <w:t xml:space="preserve">a </w:t>
      </w:r>
      <w:r w:rsidR="00F91568">
        <w:t xml:space="preserve">Vaszar, Fő utca u. </w:t>
      </w:r>
      <w:r w:rsidR="004C3F41">
        <w:t>1</w:t>
      </w:r>
      <w:r w:rsidR="00F91568">
        <w:t>7.</w:t>
      </w:r>
      <w:r w:rsidR="00F1539F">
        <w:t xml:space="preserve"> szám</w:t>
      </w:r>
      <w:r w:rsidR="006D2CF4">
        <w:t xml:space="preserve"> a</w:t>
      </w:r>
      <w:r w:rsidR="00F91568">
        <w:t xml:space="preserve">latt található meglévő művelődési ház </w:t>
      </w:r>
      <w:r>
        <w:t xml:space="preserve">épület tetőfedés, bádogos szerkezetek, homlokzati nyílászárók felújítását, külső homlokzati hőszigetelés, csapadékvíz elvezetés, födém hőszigetelés, 12 kW napelem rendszer kivitelezését </w:t>
      </w:r>
      <w:r w:rsidR="00F1539F">
        <w:t>határozták</w:t>
      </w:r>
      <w:r w:rsidR="006D2CF4">
        <w:t xml:space="preserve"> el.</w:t>
      </w:r>
    </w:p>
    <w:p w:rsidR="00871D08" w:rsidRDefault="0074617C" w:rsidP="006D2CF4">
      <w:pPr>
        <w:pStyle w:val="Alcm"/>
        <w:ind w:left="709" w:hanging="1"/>
        <w:jc w:val="both"/>
      </w:pPr>
      <w:r>
        <w:t>2016. augusztus hónapban</w:t>
      </w:r>
      <w:r w:rsidR="00AE136D">
        <w:t xml:space="preserve"> a</w:t>
      </w:r>
      <w:r w:rsidR="00F91568">
        <w:t xml:space="preserve"> munkák elvégzéséhez szükséges</w:t>
      </w:r>
      <w:r w:rsidR="00871D08">
        <w:t xml:space="preserve"> pénzügyi fedez</w:t>
      </w:r>
      <w:r w:rsidR="00F91568">
        <w:t>et biztosítása céljából</w:t>
      </w:r>
      <w:r w:rsidR="00D20586">
        <w:t xml:space="preserve"> az önkormányzat pályázati források bevonása </w:t>
      </w:r>
      <w:r w:rsidR="00871D08">
        <w:t>mellett döntött.</w:t>
      </w:r>
    </w:p>
    <w:p w:rsidR="00D23F5B" w:rsidRDefault="00AE136D" w:rsidP="00871D08">
      <w:pPr>
        <w:pStyle w:val="Alcm"/>
        <w:ind w:left="709" w:hanging="1"/>
        <w:jc w:val="both"/>
      </w:pPr>
      <w:r>
        <w:t>2016. augusztus hónapban a</w:t>
      </w:r>
      <w:r w:rsidR="00871D08">
        <w:t xml:space="preserve"> fentiek alapján a</w:t>
      </w:r>
      <w:r w:rsidR="0074617C">
        <w:t xml:space="preserve"> tervezett </w:t>
      </w:r>
      <w:proofErr w:type="spellStart"/>
      <w:r w:rsidR="0074617C">
        <w:t>kivi</w:t>
      </w:r>
      <w:r w:rsidR="00D20586">
        <w:t>i</w:t>
      </w:r>
      <w:r w:rsidR="0074617C">
        <w:t>teli</w:t>
      </w:r>
      <w:proofErr w:type="spellEnd"/>
      <w:r w:rsidR="00D20586">
        <w:t xml:space="preserve"> tevékenységekre vonatkozóan </w:t>
      </w:r>
      <w:r w:rsidR="00871D08">
        <w:t xml:space="preserve">pályázati </w:t>
      </w:r>
      <w:r w:rsidR="00D20586">
        <w:t xml:space="preserve">műszaki dokumentáció </w:t>
      </w:r>
      <w:r w:rsidR="00871D08">
        <w:t>el</w:t>
      </w:r>
      <w:r w:rsidR="00D20586">
        <w:t xml:space="preserve">készítése </w:t>
      </w:r>
      <w:r w:rsidR="00871D08">
        <w:t>vált szükségessé, amelynek az elkészíté</w:t>
      </w:r>
      <w:r w:rsidR="001462CC">
        <w:t xml:space="preserve">sére </w:t>
      </w:r>
      <w:r w:rsidR="004C3F41">
        <w:t>2016. augusztus</w:t>
      </w:r>
      <w:r w:rsidR="006D2CF4">
        <w:t xml:space="preserve"> h</w:t>
      </w:r>
      <w:r w:rsidR="00F1539F">
        <w:t>ón</w:t>
      </w:r>
      <w:r w:rsidR="001462CC">
        <w:t>apban a</w:t>
      </w:r>
      <w:r w:rsidR="006B6B26">
        <w:t xml:space="preserve"> </w:t>
      </w:r>
      <w:r w:rsidR="00871D08">
        <w:t xml:space="preserve">polgármesteri hivatal képviselői a </w:t>
      </w:r>
      <w:r w:rsidR="006B6B26">
        <w:t>részemre megbízást adtak</w:t>
      </w:r>
      <w:r w:rsidR="00871D08">
        <w:t>.</w:t>
      </w:r>
    </w:p>
    <w:p w:rsidR="00871D08" w:rsidRDefault="00871D08" w:rsidP="00871D08">
      <w:pPr>
        <w:pStyle w:val="Alcm"/>
        <w:ind w:left="709" w:hanging="1"/>
        <w:jc w:val="both"/>
      </w:pPr>
    </w:p>
    <w:p w:rsidR="006D2CF4" w:rsidRDefault="006D2CF4" w:rsidP="006D2CF4">
      <w:pPr>
        <w:pStyle w:val="Alcm"/>
        <w:tabs>
          <w:tab w:val="left" w:pos="567"/>
        </w:tabs>
        <w:rPr>
          <w:b/>
          <w:u w:val="single"/>
        </w:rPr>
      </w:pPr>
      <w:r>
        <w:t xml:space="preserve">2.1. </w:t>
      </w:r>
      <w:r w:rsidR="00871D08">
        <w:rPr>
          <w:b/>
          <w:u w:val="single"/>
        </w:rPr>
        <w:t>A felújítandó</w:t>
      </w:r>
      <w:r w:rsidR="00B60CD0">
        <w:rPr>
          <w:b/>
          <w:u w:val="single"/>
        </w:rPr>
        <w:t xml:space="preserve"> épület</w:t>
      </w:r>
      <w:r>
        <w:rPr>
          <w:b/>
          <w:u w:val="single"/>
        </w:rPr>
        <w:t xml:space="preserve"> </w:t>
      </w:r>
      <w:r w:rsidR="00B25F73">
        <w:rPr>
          <w:b/>
          <w:u w:val="single"/>
        </w:rPr>
        <w:t xml:space="preserve">rövid </w:t>
      </w:r>
      <w:r>
        <w:rPr>
          <w:b/>
          <w:u w:val="single"/>
        </w:rPr>
        <w:t>leírása, jellemzése</w:t>
      </w:r>
    </w:p>
    <w:p w:rsidR="006D2CF4" w:rsidRDefault="006D2CF4" w:rsidP="006D2CF4">
      <w:pPr>
        <w:pStyle w:val="Alcm"/>
        <w:tabs>
          <w:tab w:val="left" w:pos="567"/>
        </w:tabs>
        <w:ind w:left="567"/>
        <w:jc w:val="both"/>
        <w:outlineLvl w:val="0"/>
        <w:rPr>
          <w:u w:val="single"/>
        </w:rPr>
      </w:pPr>
    </w:p>
    <w:p w:rsidR="00CB0BDA" w:rsidRDefault="00B60CD0" w:rsidP="00F847BD">
      <w:pPr>
        <w:pStyle w:val="Alcm"/>
        <w:tabs>
          <w:tab w:val="left" w:pos="567"/>
        </w:tabs>
        <w:ind w:left="567"/>
        <w:jc w:val="both"/>
      </w:pPr>
      <w:r>
        <w:t>A</w:t>
      </w:r>
      <w:r w:rsidR="00CB0BDA">
        <w:t xml:space="preserve"> meglévő művelődési ház</w:t>
      </w:r>
      <w:r w:rsidR="00871D08">
        <w:t xml:space="preserve"> oldalhatáron álló, összetett alaprajzi kialakítású, tagolt tömegképzésű, h</w:t>
      </w:r>
      <w:r w:rsidR="00CB0BDA">
        <w:t>agyományos építési technológiával készült</w:t>
      </w:r>
      <w:r w:rsidR="00871D08">
        <w:t xml:space="preserve">, magas tetős </w:t>
      </w:r>
      <w:r w:rsidR="00CB0BDA">
        <w:t>középület</w:t>
      </w:r>
      <w:r w:rsidR="00AE136D">
        <w:t>, amely az 1960-as években épült</w:t>
      </w:r>
      <w:r w:rsidR="00CB0BDA">
        <w:t>.</w:t>
      </w:r>
    </w:p>
    <w:p w:rsidR="00B25F73" w:rsidRDefault="00871D08" w:rsidP="00F847BD">
      <w:pPr>
        <w:pStyle w:val="Alcm"/>
        <w:tabs>
          <w:tab w:val="left" w:pos="567"/>
        </w:tabs>
        <w:ind w:left="567"/>
        <w:jc w:val="both"/>
      </w:pPr>
      <w:r>
        <w:t>A</w:t>
      </w:r>
      <w:r w:rsidR="00CB0BDA">
        <w:t>z építmény alapr</w:t>
      </w:r>
      <w:r w:rsidR="00B25F73">
        <w:t>ajzilag három fő egységből áll.</w:t>
      </w:r>
    </w:p>
    <w:p w:rsidR="00D23F5B" w:rsidRDefault="00CB0BDA" w:rsidP="00F847BD">
      <w:pPr>
        <w:pStyle w:val="Alcm"/>
        <w:tabs>
          <w:tab w:val="left" w:pos="567"/>
        </w:tabs>
        <w:ind w:left="567"/>
        <w:jc w:val="both"/>
      </w:pPr>
      <w:r>
        <w:t xml:space="preserve">Az első </w:t>
      </w:r>
      <w:r w:rsidR="00AE136D">
        <w:t xml:space="preserve">pince+földszint+emeletes kialakítású </w:t>
      </w:r>
      <w:r>
        <w:t>blokk a</w:t>
      </w:r>
      <w:r w:rsidR="00871D08">
        <w:t xml:space="preserve"> Fő </w:t>
      </w:r>
      <w:r>
        <w:t>utca felőli részen</w:t>
      </w:r>
      <w:r w:rsidR="00871D08">
        <w:t xml:space="preserve"> </w:t>
      </w:r>
      <w:r>
        <w:t xml:space="preserve">található, amelyben a földszinten a főbejárati előcsarnok, </w:t>
      </w:r>
      <w:r w:rsidR="00B25F73">
        <w:t xml:space="preserve">szélfogó, </w:t>
      </w:r>
      <w:r>
        <w:t xml:space="preserve">a ruhatár-büfé, a vizes blokkok, iroda, lépcsőház, </w:t>
      </w:r>
      <w:r w:rsidR="00B25F73">
        <w:t xml:space="preserve">továbbá </w:t>
      </w:r>
      <w:r w:rsidR="009C514A">
        <w:t xml:space="preserve">a pinceszinten kiszolgáló és raktár helységek, </w:t>
      </w:r>
      <w:r>
        <w:t xml:space="preserve">illetve az emeleten könyvtár, klubszoba, </w:t>
      </w:r>
      <w:r w:rsidR="00B25F73">
        <w:t xml:space="preserve">közlekedő és </w:t>
      </w:r>
      <w:r>
        <w:t>üzemi helységek</w:t>
      </w:r>
      <w:r w:rsidR="009C514A">
        <w:t xml:space="preserve"> találhatóak.</w:t>
      </w:r>
    </w:p>
    <w:p w:rsidR="009C514A" w:rsidRDefault="009C514A" w:rsidP="00F847BD">
      <w:pPr>
        <w:pStyle w:val="Alcm"/>
        <w:tabs>
          <w:tab w:val="left" w:pos="567"/>
        </w:tabs>
        <w:ind w:left="567"/>
        <w:jc w:val="both"/>
      </w:pPr>
      <w:r>
        <w:t>Az utcai</w:t>
      </w:r>
      <w:r w:rsidR="00B25F73">
        <w:t xml:space="preserve"> egységhez</w:t>
      </w:r>
      <w:r>
        <w:t xml:space="preserve"> szinteltolással a földszintes </w:t>
      </w:r>
      <w:r w:rsidR="00B25F73">
        <w:t xml:space="preserve">kialakítású, </w:t>
      </w:r>
      <w:r>
        <w:t>második alaprajzi blokk kapcsolódik, amelyben a téglalap alaprajzú nézőtér található.</w:t>
      </w:r>
    </w:p>
    <w:p w:rsidR="009C514A" w:rsidRDefault="009C514A" w:rsidP="00F847BD">
      <w:pPr>
        <w:pStyle w:val="Alcm"/>
        <w:tabs>
          <w:tab w:val="left" w:pos="567"/>
        </w:tabs>
        <w:ind w:left="567"/>
        <w:jc w:val="both"/>
      </w:pPr>
      <w:r>
        <w:t>A nézőtérhez a földszint+pince kialakítású harmadik épületblokk egység kapcsolódik, amely a színpad, öltőző</w:t>
      </w:r>
      <w:r w:rsidR="00B25F73">
        <w:t>k</w:t>
      </w:r>
      <w:r>
        <w:t>, raktár</w:t>
      </w:r>
      <w:r w:rsidR="00B25F73">
        <w:t>ak</w:t>
      </w:r>
      <w:r>
        <w:t xml:space="preserve"> és kiszolgáló</w:t>
      </w:r>
      <w:r w:rsidR="00B25F73">
        <w:t xml:space="preserve"> helységek </w:t>
      </w:r>
      <w:r>
        <w:t>t</w:t>
      </w:r>
      <w:r w:rsidR="00B25F73">
        <w:t>alálhatóak</w:t>
      </w:r>
      <w:r>
        <w:t>.</w:t>
      </w:r>
    </w:p>
    <w:p w:rsidR="003F4C7E" w:rsidRDefault="003F4C7E" w:rsidP="006D2CF4">
      <w:pPr>
        <w:pStyle w:val="Alcm"/>
        <w:tabs>
          <w:tab w:val="left" w:pos="567"/>
        </w:tabs>
        <w:ind w:left="567"/>
      </w:pPr>
    </w:p>
    <w:p w:rsidR="0074617C" w:rsidRDefault="0074617C" w:rsidP="006D2CF4">
      <w:pPr>
        <w:pStyle w:val="Alcm"/>
        <w:tabs>
          <w:tab w:val="left" w:pos="567"/>
        </w:tabs>
        <w:ind w:left="567"/>
      </w:pPr>
    </w:p>
    <w:p w:rsidR="0074617C" w:rsidRDefault="0074617C" w:rsidP="006D2CF4">
      <w:pPr>
        <w:pStyle w:val="Alcm"/>
        <w:tabs>
          <w:tab w:val="left" w:pos="567"/>
        </w:tabs>
        <w:ind w:left="567"/>
      </w:pPr>
    </w:p>
    <w:p w:rsidR="0074617C" w:rsidRDefault="0074617C" w:rsidP="0074617C">
      <w:pPr>
        <w:pStyle w:val="Alcm"/>
        <w:numPr>
          <w:ilvl w:val="0"/>
          <w:numId w:val="19"/>
        </w:numPr>
        <w:tabs>
          <w:tab w:val="left" w:pos="567"/>
        </w:tabs>
        <w:jc w:val="center"/>
      </w:pPr>
      <w:r>
        <w:lastRenderedPageBreak/>
        <w:t>2   -</w:t>
      </w:r>
    </w:p>
    <w:p w:rsidR="0074617C" w:rsidRDefault="0074617C" w:rsidP="006D2CF4">
      <w:pPr>
        <w:pStyle w:val="Alcm"/>
        <w:tabs>
          <w:tab w:val="left" w:pos="567"/>
        </w:tabs>
        <w:ind w:left="567"/>
      </w:pPr>
    </w:p>
    <w:p w:rsidR="00B25F73" w:rsidRDefault="00B25F73" w:rsidP="00B25F73">
      <w:pPr>
        <w:pStyle w:val="Alcm"/>
        <w:tabs>
          <w:tab w:val="left" w:pos="567"/>
        </w:tabs>
        <w:rPr>
          <w:b/>
          <w:u w:val="single"/>
        </w:rPr>
      </w:pPr>
      <w:r>
        <w:t xml:space="preserve">2.2. </w:t>
      </w:r>
      <w:r>
        <w:rPr>
          <w:b/>
          <w:u w:val="single"/>
        </w:rPr>
        <w:t>A tervezett felújítási munkák leírása</w:t>
      </w:r>
    </w:p>
    <w:p w:rsidR="00B25F73" w:rsidRDefault="00B25F73" w:rsidP="00B25F73">
      <w:pPr>
        <w:pStyle w:val="Alcm"/>
        <w:tabs>
          <w:tab w:val="left" w:pos="567"/>
        </w:tabs>
        <w:rPr>
          <w:b/>
          <w:u w:val="single"/>
        </w:rPr>
      </w:pPr>
    </w:p>
    <w:p w:rsidR="000A2B07" w:rsidRDefault="007E53FB" w:rsidP="0074617C">
      <w:pPr>
        <w:pStyle w:val="Alcm"/>
        <w:tabs>
          <w:tab w:val="left" w:pos="567"/>
        </w:tabs>
        <w:ind w:left="567"/>
      </w:pPr>
      <w:r>
        <w:t>A tervezett</w:t>
      </w:r>
      <w:r w:rsidR="00B25F73">
        <w:t xml:space="preserve"> felújítási munkák a művelődési ház épület </w:t>
      </w:r>
      <w:r>
        <w:t xml:space="preserve">külső és belső részeit is </w:t>
      </w:r>
      <w:r w:rsidR="00B25F73">
        <w:t>érintik</w:t>
      </w:r>
      <w:r w:rsidR="009248BF">
        <w:t>. A költségvetési kiírásban</w:t>
      </w:r>
      <w:r>
        <w:t xml:space="preserve"> </w:t>
      </w:r>
      <w:r w:rsidR="00B25F73">
        <w:t>az alábbi munkák elvégzése tervezett:</w:t>
      </w:r>
    </w:p>
    <w:p w:rsidR="007E53FB" w:rsidRDefault="007E53FB" w:rsidP="0074617C">
      <w:pPr>
        <w:pStyle w:val="Alcm"/>
        <w:tabs>
          <w:tab w:val="left" w:pos="567"/>
        </w:tabs>
        <w:ind w:left="567"/>
      </w:pPr>
    </w:p>
    <w:p w:rsidR="007E53FB" w:rsidRPr="007E53FB" w:rsidRDefault="007E53FB" w:rsidP="0074617C">
      <w:pPr>
        <w:pStyle w:val="Alcm"/>
        <w:tabs>
          <w:tab w:val="left" w:pos="567"/>
        </w:tabs>
        <w:ind w:left="567"/>
        <w:rPr>
          <w:i/>
          <w:u w:val="single"/>
        </w:rPr>
      </w:pPr>
      <w:r w:rsidRPr="007E53FB">
        <w:rPr>
          <w:i/>
          <w:u w:val="single"/>
        </w:rPr>
        <w:t>Külső épületrész</w:t>
      </w:r>
    </w:p>
    <w:p w:rsidR="007E53FB" w:rsidRDefault="007E53FB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>Felvonulási létesítmények (vízellátás, villamos energia csatlakozás, mérőhely kialakítás, ideiglenes kerítés</w:t>
      </w:r>
      <w:r w:rsidR="00304F08">
        <w:t>-kapu</w:t>
      </w:r>
      <w:r>
        <w:t>, konténer) kiépítése organizációs terv alapján</w:t>
      </w:r>
    </w:p>
    <w:p w:rsidR="00304F08" w:rsidRDefault="00304F08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>Homlokzati állvány készítése épület teljes külső homlokzata esetén</w:t>
      </w:r>
    </w:p>
    <w:p w:rsidR="007E53FB" w:rsidRDefault="007E53FB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>A régi szabvány palafedés elbontása a teljes tetőfelületen a meglévő lécezés egyidejű elbontásával</w:t>
      </w:r>
    </w:p>
    <w:p w:rsidR="00304F08" w:rsidRDefault="00304F08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>új tetőlécezés készítése szabvány palafedés alá</w:t>
      </w:r>
    </w:p>
    <w:p w:rsidR="005F5246" w:rsidRDefault="00304F08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>homlokzati felületek javítása sérült lefagyott részeken vakoló cementes mészhabarccsal</w:t>
      </w:r>
    </w:p>
    <w:p w:rsidR="00304F08" w:rsidRDefault="00304F08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 xml:space="preserve">utólagos homlokzati hőszigetelés készítése falszerkezeteken </w:t>
      </w:r>
      <w:proofErr w:type="spellStart"/>
      <w:r>
        <w:t>Austrotherm</w:t>
      </w:r>
      <w:proofErr w:type="spellEnd"/>
      <w:r>
        <w:t xml:space="preserve"> Grafit 140mm és 50mm vastag EPS hőszigetelő lemezzel</w:t>
      </w:r>
    </w:p>
    <w:p w:rsidR="00DC6099" w:rsidRDefault="00DC6099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 xml:space="preserve">lábazati épületrészeken utólagos hőszigetelés készítése </w:t>
      </w:r>
      <w:proofErr w:type="spellStart"/>
      <w:r>
        <w:t>Austrotherm</w:t>
      </w:r>
      <w:proofErr w:type="spellEnd"/>
      <w:r>
        <w:t xml:space="preserve"> </w:t>
      </w:r>
      <w:proofErr w:type="spellStart"/>
      <w:r>
        <w:t>Expert</w:t>
      </w:r>
      <w:proofErr w:type="spellEnd"/>
      <w:r>
        <w:t xml:space="preserve"> Fix 120mm vastag XPS hőszigetelő lemezzel</w:t>
      </w:r>
    </w:p>
    <w:p w:rsidR="00DC6099" w:rsidRDefault="00DC6099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 xml:space="preserve">homlokzati vékonyvakolat készítése művelődési ház épület komplett külső homlokzata esetén </w:t>
      </w:r>
      <w:proofErr w:type="spellStart"/>
      <w:r>
        <w:t>Lb-Knauf</w:t>
      </w:r>
      <w:proofErr w:type="spellEnd"/>
      <w:r>
        <w:t xml:space="preserve"> </w:t>
      </w:r>
      <w:proofErr w:type="spellStart"/>
      <w:r>
        <w:t>StukTOLA</w:t>
      </w:r>
      <w:proofErr w:type="spellEnd"/>
      <w:r>
        <w:t xml:space="preserve"> </w:t>
      </w:r>
      <w:proofErr w:type="spellStart"/>
      <w:r>
        <w:t>Dekor</w:t>
      </w:r>
      <w:proofErr w:type="spellEnd"/>
      <w:r>
        <w:t xml:space="preserve"> R2 dörzsölt </w:t>
      </w:r>
      <w:r w:rsidR="00672EF6">
        <w:t xml:space="preserve">vékonyvakolattal, 1 </w:t>
      </w:r>
      <w:proofErr w:type="spellStart"/>
      <w:r w:rsidR="00672EF6">
        <w:t>rtg</w:t>
      </w:r>
      <w:proofErr w:type="spellEnd"/>
      <w:r w:rsidR="00672EF6">
        <w:t>. alapozással</w:t>
      </w:r>
    </w:p>
    <w:p w:rsidR="00672EF6" w:rsidRDefault="00672EF6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 xml:space="preserve">a teljes lábazati épületrészen műgyantás kötőanyagú lábazati és díszítő vakolat készítése </w:t>
      </w:r>
      <w:proofErr w:type="spellStart"/>
      <w:r>
        <w:t>Lb-Knauf</w:t>
      </w:r>
      <w:proofErr w:type="spellEnd"/>
      <w:r>
        <w:t xml:space="preserve"> </w:t>
      </w:r>
      <w:proofErr w:type="spellStart"/>
      <w:r>
        <w:t>Colorol</w:t>
      </w:r>
      <w:proofErr w:type="spellEnd"/>
      <w:r>
        <w:t xml:space="preserve"> vakolattal, alapozással</w:t>
      </w:r>
    </w:p>
    <w:p w:rsidR="00E55E0C" w:rsidRDefault="00672EF6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 xml:space="preserve">új szabvány palafedés készítése sarkított négyzet ETERNIT síkpalával, </w:t>
      </w:r>
      <w:r w:rsidR="00E55E0C">
        <w:t xml:space="preserve">taréjgerinc képzéssel, fém hó vágó beépítéssel, tető kibúvó ablakok és </w:t>
      </w:r>
      <w:proofErr w:type="spellStart"/>
      <w:r w:rsidR="00E55E0C">
        <w:t>Cembrit</w:t>
      </w:r>
      <w:proofErr w:type="spellEnd"/>
      <w:r w:rsidR="00E55E0C">
        <w:t xml:space="preserve"> tető járórács elhelyezésével</w:t>
      </w:r>
    </w:p>
    <w:p w:rsidR="00AE136D" w:rsidRDefault="00E55E0C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 xml:space="preserve"> régi függő és lefolyócsatornák, szegélyek, párkányok, könyöklők és tető kibúvó ajtók bontása teljes tetőszerkezet esetén</w:t>
      </w:r>
    </w:p>
    <w:p w:rsidR="00E55E0C" w:rsidRDefault="00E55E0C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>új horganyzott függő ereszcsatorna, lefolyócsatorna készítése horganyzott acéllemezből</w:t>
      </w:r>
    </w:p>
    <w:p w:rsidR="00E55E0C" w:rsidRDefault="00E55E0C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>új oromszegély, falszegély, kéményszegély szerelése horganyzott acéllemezből teljes tetőfelület esetén</w:t>
      </w:r>
    </w:p>
    <w:p w:rsidR="00E55E0C" w:rsidRDefault="00E55E0C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>régi külső homlokzati nyílászárók bontása és cseréje GEALAN IQ 8000 típusú homlokzati műanyag hőszigetelt nyílászárokra (</w:t>
      </w:r>
      <w:proofErr w:type="spellStart"/>
      <w:r>
        <w:t>Umin</w:t>
      </w:r>
      <w:proofErr w:type="spellEnd"/>
      <w:r>
        <w:t>=1,0W/m2K)</w:t>
      </w:r>
    </w:p>
    <w:p w:rsidR="00E55E0C" w:rsidRDefault="000039F7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 xml:space="preserve">az </w:t>
      </w:r>
      <w:r w:rsidR="00E55E0C">
        <w:t xml:space="preserve">épület körül </w:t>
      </w:r>
      <w:r>
        <w:t xml:space="preserve">a </w:t>
      </w:r>
      <w:r w:rsidR="00E55E0C">
        <w:t>horganyzott lefolyócsatornákból</w:t>
      </w:r>
      <w:r>
        <w:t xml:space="preserve"> keletkező csapadékvíz </w:t>
      </w:r>
      <w:proofErr w:type="gramStart"/>
      <w:r>
        <w:t>elvezetése</w:t>
      </w:r>
      <w:proofErr w:type="gramEnd"/>
      <w:r>
        <w:t xml:space="preserve"> NA 125-200 PVC-KGEM csővezetékekkel, földárokban történő elhelyezéssel, hátsó telek irányában történő levezetéssel, kapcsolódó földmunkákkal (munkaárok kiemelés, földvisszatöltés, tömörítés)</w:t>
      </w:r>
    </w:p>
    <w:p w:rsidR="000122C5" w:rsidRDefault="000122C5" w:rsidP="000122C5">
      <w:pPr>
        <w:pStyle w:val="Alcm"/>
        <w:tabs>
          <w:tab w:val="left" w:pos="567"/>
        </w:tabs>
      </w:pPr>
    </w:p>
    <w:p w:rsidR="000122C5" w:rsidRDefault="000122C5" w:rsidP="000122C5">
      <w:pPr>
        <w:pStyle w:val="Alcm"/>
        <w:tabs>
          <w:tab w:val="left" w:pos="567"/>
        </w:tabs>
      </w:pPr>
    </w:p>
    <w:p w:rsidR="000122C5" w:rsidRDefault="000122C5" w:rsidP="000122C5">
      <w:pPr>
        <w:pStyle w:val="Alcm"/>
        <w:numPr>
          <w:ilvl w:val="0"/>
          <w:numId w:val="18"/>
        </w:numPr>
        <w:tabs>
          <w:tab w:val="left" w:pos="567"/>
        </w:tabs>
        <w:jc w:val="center"/>
      </w:pPr>
      <w:r>
        <w:lastRenderedPageBreak/>
        <w:t>3   -</w:t>
      </w:r>
    </w:p>
    <w:p w:rsidR="000122C5" w:rsidRDefault="000122C5" w:rsidP="000122C5">
      <w:pPr>
        <w:pStyle w:val="Alcm"/>
        <w:tabs>
          <w:tab w:val="left" w:pos="567"/>
        </w:tabs>
      </w:pPr>
    </w:p>
    <w:p w:rsidR="000039F7" w:rsidRDefault="000039F7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 xml:space="preserve">művelődési ház épület DK-i oldalhomlokzat nézőtéri 2db 140x225cm bejárati ajtók mellett 1 db 1,50x8,00m méretű akadálymentes rámpa kialakítása beton térkő burkolattal, kétsoros akadálymentes </w:t>
      </w:r>
      <w:r w:rsidR="000122C5">
        <w:t>kivitelű acél korláttal</w:t>
      </w:r>
    </w:p>
    <w:p w:rsidR="000122C5" w:rsidRDefault="000039F7" w:rsidP="000122C5">
      <w:pPr>
        <w:pStyle w:val="Alcm"/>
        <w:numPr>
          <w:ilvl w:val="0"/>
          <w:numId w:val="18"/>
        </w:numPr>
        <w:tabs>
          <w:tab w:val="left" w:pos="567"/>
        </w:tabs>
      </w:pPr>
      <w:r>
        <w:t xml:space="preserve">akadálymentes rámpához </w:t>
      </w:r>
      <w:r w:rsidR="000122C5">
        <w:t xml:space="preserve">kapcsolódóan akadálymentes 1,50m széles járda és akadálymentes parkoló kialakítása 3,60x5,50m mérettel </w:t>
      </w:r>
      <w:proofErr w:type="spellStart"/>
      <w:r w:rsidR="000122C5">
        <w:t>Leier</w:t>
      </w:r>
      <w:proofErr w:type="spellEnd"/>
      <w:r w:rsidR="000122C5">
        <w:t xml:space="preserve"> </w:t>
      </w:r>
      <w:proofErr w:type="spellStart"/>
      <w:r w:rsidR="000122C5">
        <w:t>Piazza</w:t>
      </w:r>
      <w:proofErr w:type="spellEnd"/>
      <w:r w:rsidR="000122C5">
        <w:t xml:space="preserve"> 8cm </w:t>
      </w:r>
      <w:proofErr w:type="spellStart"/>
      <w:r w:rsidR="000122C5">
        <w:t>vtg</w:t>
      </w:r>
      <w:proofErr w:type="spellEnd"/>
      <w:r w:rsidR="000122C5">
        <w:t xml:space="preserve">. beton térkővel, kapcsolódó alépítményi munkákkal (humusz leszedés, fejtett föld elszállítás, elterítés) szórt alap és beton burkolatalap készítéssel, 100x5x20cm beton szegélykövezéssel </w:t>
      </w:r>
    </w:p>
    <w:p w:rsidR="000122C5" w:rsidRDefault="000122C5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>építési munkák során keletkezett építési törmelék felrakása konténerbe és elhelyezése lerakóhelyre</w:t>
      </w:r>
    </w:p>
    <w:p w:rsidR="000122C5" w:rsidRDefault="000122C5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 xml:space="preserve">épület </w:t>
      </w:r>
      <w:proofErr w:type="gramStart"/>
      <w:r>
        <w:t>tetőszerkezetén</w:t>
      </w:r>
      <w:proofErr w:type="gramEnd"/>
      <w:r>
        <w:t xml:space="preserve"> DK-i oldalon 12 kW teljesítményű villamos hálózatra kapcsolt napelemes rendszer</w:t>
      </w:r>
      <w:r w:rsidR="006A7E34">
        <w:t xml:space="preserve"> kiépítése </w:t>
      </w:r>
      <w:proofErr w:type="spellStart"/>
      <w:r w:rsidR="006A7E34">
        <w:t>polikristályos</w:t>
      </w:r>
      <w:proofErr w:type="spellEnd"/>
      <w:r w:rsidR="006A7E34">
        <w:t xml:space="preserve"> napelemekkel</w:t>
      </w:r>
    </w:p>
    <w:p w:rsidR="006A7E34" w:rsidRDefault="006A7E34" w:rsidP="00B25F73">
      <w:pPr>
        <w:pStyle w:val="Alcm"/>
        <w:numPr>
          <w:ilvl w:val="0"/>
          <w:numId w:val="18"/>
        </w:numPr>
        <w:tabs>
          <w:tab w:val="left" w:pos="567"/>
        </w:tabs>
      </w:pPr>
      <w:r>
        <w:t>épület komplett villámvédelmi hálózatának kiépítése külön kiviteli terv alapján, földmunkákkal és kapcsolódó szerelő munkákkal</w:t>
      </w:r>
    </w:p>
    <w:p w:rsidR="00B25F73" w:rsidRDefault="00B25F73" w:rsidP="006D2CF4">
      <w:pPr>
        <w:pStyle w:val="Alcm"/>
        <w:tabs>
          <w:tab w:val="left" w:pos="567"/>
        </w:tabs>
      </w:pPr>
    </w:p>
    <w:p w:rsidR="000122C5" w:rsidRPr="007E53FB" w:rsidRDefault="006A7E34" w:rsidP="000122C5">
      <w:pPr>
        <w:pStyle w:val="Alcm"/>
        <w:tabs>
          <w:tab w:val="left" w:pos="567"/>
        </w:tabs>
        <w:ind w:left="567"/>
        <w:rPr>
          <w:i/>
          <w:u w:val="single"/>
        </w:rPr>
      </w:pPr>
      <w:r>
        <w:rPr>
          <w:i/>
          <w:u w:val="single"/>
        </w:rPr>
        <w:t>Be</w:t>
      </w:r>
      <w:r w:rsidR="000122C5" w:rsidRPr="007E53FB">
        <w:rPr>
          <w:i/>
          <w:u w:val="single"/>
        </w:rPr>
        <w:t>lső épületrész</w:t>
      </w:r>
    </w:p>
    <w:p w:rsidR="006A7E34" w:rsidRDefault="006A7E34" w:rsidP="000122C5">
      <w:pPr>
        <w:pStyle w:val="Alcm"/>
        <w:numPr>
          <w:ilvl w:val="0"/>
          <w:numId w:val="18"/>
        </w:numPr>
        <w:tabs>
          <w:tab w:val="left" w:pos="567"/>
        </w:tabs>
      </w:pPr>
      <w:r>
        <w:t>Művelődési ház komplett villamos hálózatának felújítása védőcsövezéssel, új vezetékhálózat kiépítéssel, szerelvényekkel, kapcsolókkal, lámpatestek cseréjével, mérési jegyzőkönyvekkel, kapcsolódó szerelő munkákkal</w:t>
      </w:r>
    </w:p>
    <w:p w:rsidR="000122C5" w:rsidRDefault="006A7E34" w:rsidP="000122C5">
      <w:pPr>
        <w:pStyle w:val="Alcm"/>
        <w:numPr>
          <w:ilvl w:val="0"/>
          <w:numId w:val="18"/>
        </w:numPr>
        <w:tabs>
          <w:tab w:val="left" w:pos="567"/>
        </w:tabs>
      </w:pPr>
      <w:r>
        <w:t>teljes padlástéri épületrészen 10+16cm vastag hőszigetelés készítése ISOVER DOMO szálas hőszigetelő anyaggal, nem járható kivitelben</w:t>
      </w:r>
    </w:p>
    <w:p w:rsidR="00B25F73" w:rsidRDefault="00B25F73" w:rsidP="006D2CF4">
      <w:pPr>
        <w:pStyle w:val="Alcm"/>
        <w:tabs>
          <w:tab w:val="left" w:pos="567"/>
        </w:tabs>
      </w:pPr>
    </w:p>
    <w:p w:rsidR="006A7E34" w:rsidRDefault="006A7E34" w:rsidP="006D2CF4">
      <w:pPr>
        <w:pStyle w:val="Alcm"/>
        <w:tabs>
          <w:tab w:val="left" w:pos="567"/>
        </w:tabs>
      </w:pPr>
    </w:p>
    <w:p w:rsidR="006A7E34" w:rsidRDefault="006A7E34" w:rsidP="006D2CF4">
      <w:pPr>
        <w:pStyle w:val="Alcm"/>
        <w:tabs>
          <w:tab w:val="left" w:pos="567"/>
        </w:tabs>
      </w:pPr>
    </w:p>
    <w:p w:rsidR="006D2CF4" w:rsidRDefault="006D2CF4" w:rsidP="006D2CF4">
      <w:pPr>
        <w:pStyle w:val="Alcm"/>
        <w:tabs>
          <w:tab w:val="left" w:pos="567"/>
        </w:tabs>
      </w:pPr>
    </w:p>
    <w:p w:rsidR="0092192E" w:rsidRDefault="0074617C" w:rsidP="0074617C">
      <w:pPr>
        <w:pStyle w:val="Alcm"/>
        <w:outlineLvl w:val="0"/>
      </w:pPr>
      <w:r>
        <w:t>Vaszar</w:t>
      </w:r>
      <w:r w:rsidR="009248BF">
        <w:t>, 2016. augusztus 10</w:t>
      </w:r>
      <w:r w:rsidR="006D2CF4">
        <w:t>.</w:t>
      </w:r>
    </w:p>
    <w:sectPr w:rsidR="0092192E" w:rsidSect="00F10D5A">
      <w:pgSz w:w="11906" w:h="16838" w:code="9"/>
      <w:pgMar w:top="1418" w:right="1418" w:bottom="1418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28A" w:rsidRDefault="0096728A">
      <w:r>
        <w:separator/>
      </w:r>
    </w:p>
  </w:endnote>
  <w:endnote w:type="continuationSeparator" w:id="0">
    <w:p w:rsidR="0096728A" w:rsidRDefault="00967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28A" w:rsidRDefault="0096728A">
      <w:r>
        <w:separator/>
      </w:r>
    </w:p>
  </w:footnote>
  <w:footnote w:type="continuationSeparator" w:id="0">
    <w:p w:rsidR="0096728A" w:rsidRDefault="009672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02CD"/>
    <w:multiLevelType w:val="multilevel"/>
    <w:tmpl w:val="3E1AFD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u w:val="none"/>
      </w:rPr>
    </w:lvl>
  </w:abstractNum>
  <w:abstractNum w:abstractNumId="1">
    <w:nsid w:val="07E04F51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7F74EC2"/>
    <w:multiLevelType w:val="hybridMultilevel"/>
    <w:tmpl w:val="780C0180"/>
    <w:lvl w:ilvl="0" w:tplc="0344BE7E">
      <w:start w:val="20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5574F6E"/>
    <w:multiLevelType w:val="multilevel"/>
    <w:tmpl w:val="C5D0602C"/>
    <w:lvl w:ilvl="0">
      <w:start w:val="1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>
    <w:nsid w:val="1A416C00"/>
    <w:multiLevelType w:val="hybridMultilevel"/>
    <w:tmpl w:val="A5BA4594"/>
    <w:lvl w:ilvl="0" w:tplc="25F447A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E234F2C"/>
    <w:multiLevelType w:val="multilevel"/>
    <w:tmpl w:val="03448AE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u w:val="none"/>
      </w:rPr>
    </w:lvl>
  </w:abstractNum>
  <w:abstractNum w:abstractNumId="6">
    <w:nsid w:val="2FF74673"/>
    <w:multiLevelType w:val="multilevel"/>
    <w:tmpl w:val="D6306A9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u w:val="none"/>
      </w:rPr>
    </w:lvl>
  </w:abstractNum>
  <w:abstractNum w:abstractNumId="7">
    <w:nsid w:val="3BF439ED"/>
    <w:multiLevelType w:val="hybridMultilevel"/>
    <w:tmpl w:val="F640A04E"/>
    <w:lvl w:ilvl="0" w:tplc="3676A6D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41214671"/>
    <w:multiLevelType w:val="multilevel"/>
    <w:tmpl w:val="7CD44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4380591C"/>
    <w:multiLevelType w:val="singleLevel"/>
    <w:tmpl w:val="69BCE7F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B583723"/>
    <w:multiLevelType w:val="multilevel"/>
    <w:tmpl w:val="E9A4CE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90D06E6"/>
    <w:multiLevelType w:val="multilevel"/>
    <w:tmpl w:val="8C7858D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u w:val="none"/>
      </w:rPr>
    </w:lvl>
  </w:abstractNum>
  <w:abstractNum w:abstractNumId="12">
    <w:nsid w:val="676015BA"/>
    <w:multiLevelType w:val="hybridMultilevel"/>
    <w:tmpl w:val="40F20EF2"/>
    <w:lvl w:ilvl="0" w:tplc="34B6732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685420D6"/>
    <w:multiLevelType w:val="hybridMultilevel"/>
    <w:tmpl w:val="6D42D67E"/>
    <w:lvl w:ilvl="0" w:tplc="A844BA52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F6A0FFC"/>
    <w:multiLevelType w:val="hybridMultilevel"/>
    <w:tmpl w:val="0D6C4606"/>
    <w:lvl w:ilvl="0" w:tplc="3CDAE79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52137A2"/>
    <w:multiLevelType w:val="hybridMultilevel"/>
    <w:tmpl w:val="58624018"/>
    <w:lvl w:ilvl="0" w:tplc="3AD0937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3B2B20"/>
    <w:multiLevelType w:val="hybridMultilevel"/>
    <w:tmpl w:val="990627E2"/>
    <w:lvl w:ilvl="0" w:tplc="659804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7B54251D"/>
    <w:multiLevelType w:val="hybridMultilevel"/>
    <w:tmpl w:val="253E2602"/>
    <w:lvl w:ilvl="0" w:tplc="627EDA4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11"/>
  </w:num>
  <w:num w:numId="7">
    <w:abstractNumId w:val="9"/>
  </w:num>
  <w:num w:numId="8">
    <w:abstractNumId w:val="12"/>
  </w:num>
  <w:num w:numId="9">
    <w:abstractNumId w:val="13"/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"/>
    <w:lvlOverride w:ilvl="0">
      <w:startOverride w:val="1"/>
    </w:lvlOverride>
  </w:num>
  <w:num w:numId="14">
    <w:abstractNumId w:val="17"/>
  </w:num>
  <w:num w:numId="15">
    <w:abstractNumId w:val="10"/>
  </w:num>
  <w:num w:numId="16">
    <w:abstractNumId w:val="14"/>
  </w:num>
  <w:num w:numId="17">
    <w:abstractNumId w:val="4"/>
  </w:num>
  <w:num w:numId="18">
    <w:abstractNumId w:val="7"/>
  </w:num>
  <w:num w:numId="19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57D"/>
    <w:rsid w:val="00001447"/>
    <w:rsid w:val="00002907"/>
    <w:rsid w:val="000039F7"/>
    <w:rsid w:val="000067FB"/>
    <w:rsid w:val="0000724E"/>
    <w:rsid w:val="000122C5"/>
    <w:rsid w:val="00013348"/>
    <w:rsid w:val="00014976"/>
    <w:rsid w:val="00014B41"/>
    <w:rsid w:val="00022EB8"/>
    <w:rsid w:val="000231F4"/>
    <w:rsid w:val="0002450F"/>
    <w:rsid w:val="0002633F"/>
    <w:rsid w:val="0002687B"/>
    <w:rsid w:val="000277AA"/>
    <w:rsid w:val="00030395"/>
    <w:rsid w:val="00030835"/>
    <w:rsid w:val="000323E8"/>
    <w:rsid w:val="00032546"/>
    <w:rsid w:val="000401C9"/>
    <w:rsid w:val="00041E4D"/>
    <w:rsid w:val="000435F6"/>
    <w:rsid w:val="000437AF"/>
    <w:rsid w:val="000441BC"/>
    <w:rsid w:val="000449A3"/>
    <w:rsid w:val="00051DC0"/>
    <w:rsid w:val="000532F5"/>
    <w:rsid w:val="00055F1F"/>
    <w:rsid w:val="0006067D"/>
    <w:rsid w:val="00064659"/>
    <w:rsid w:val="00065DEB"/>
    <w:rsid w:val="00070379"/>
    <w:rsid w:val="00077772"/>
    <w:rsid w:val="0008191B"/>
    <w:rsid w:val="000857CE"/>
    <w:rsid w:val="00086C5A"/>
    <w:rsid w:val="000908B3"/>
    <w:rsid w:val="00091370"/>
    <w:rsid w:val="00093758"/>
    <w:rsid w:val="000952CB"/>
    <w:rsid w:val="00095633"/>
    <w:rsid w:val="00095AEE"/>
    <w:rsid w:val="000961E0"/>
    <w:rsid w:val="00096DC0"/>
    <w:rsid w:val="00097627"/>
    <w:rsid w:val="000A2B07"/>
    <w:rsid w:val="000A5EDA"/>
    <w:rsid w:val="000A759F"/>
    <w:rsid w:val="000B1897"/>
    <w:rsid w:val="000B2740"/>
    <w:rsid w:val="000B5C16"/>
    <w:rsid w:val="000C2FB5"/>
    <w:rsid w:val="000C37A5"/>
    <w:rsid w:val="000C6DAA"/>
    <w:rsid w:val="000C757D"/>
    <w:rsid w:val="000D142A"/>
    <w:rsid w:val="000D1F9F"/>
    <w:rsid w:val="000E0C35"/>
    <w:rsid w:val="000E17FA"/>
    <w:rsid w:val="000E4D5D"/>
    <w:rsid w:val="000F06DE"/>
    <w:rsid w:val="000F5852"/>
    <w:rsid w:val="000F7D45"/>
    <w:rsid w:val="001015BD"/>
    <w:rsid w:val="00101FD3"/>
    <w:rsid w:val="00103AE9"/>
    <w:rsid w:val="00114DC9"/>
    <w:rsid w:val="00114E95"/>
    <w:rsid w:val="0011501D"/>
    <w:rsid w:val="00123BBE"/>
    <w:rsid w:val="00130976"/>
    <w:rsid w:val="001327DA"/>
    <w:rsid w:val="00134DCA"/>
    <w:rsid w:val="00136566"/>
    <w:rsid w:val="0013684F"/>
    <w:rsid w:val="0014264B"/>
    <w:rsid w:val="00144433"/>
    <w:rsid w:val="001445BA"/>
    <w:rsid w:val="00145BFA"/>
    <w:rsid w:val="001462CC"/>
    <w:rsid w:val="00146F66"/>
    <w:rsid w:val="00147F8A"/>
    <w:rsid w:val="00152B0B"/>
    <w:rsid w:val="0015492F"/>
    <w:rsid w:val="00161DF8"/>
    <w:rsid w:val="001659F4"/>
    <w:rsid w:val="0016729D"/>
    <w:rsid w:val="001676D1"/>
    <w:rsid w:val="0017366B"/>
    <w:rsid w:val="00173A7D"/>
    <w:rsid w:val="0017596A"/>
    <w:rsid w:val="00180CC4"/>
    <w:rsid w:val="001867FE"/>
    <w:rsid w:val="00190D6A"/>
    <w:rsid w:val="00193563"/>
    <w:rsid w:val="00194A3F"/>
    <w:rsid w:val="00194C39"/>
    <w:rsid w:val="001A21C2"/>
    <w:rsid w:val="001A30EB"/>
    <w:rsid w:val="001A4950"/>
    <w:rsid w:val="001A4DD6"/>
    <w:rsid w:val="001A5658"/>
    <w:rsid w:val="001A5BFA"/>
    <w:rsid w:val="001B20B9"/>
    <w:rsid w:val="001B24AD"/>
    <w:rsid w:val="001B2EB0"/>
    <w:rsid w:val="001C2D68"/>
    <w:rsid w:val="001C5FC8"/>
    <w:rsid w:val="001D3EC4"/>
    <w:rsid w:val="001D6041"/>
    <w:rsid w:val="001D609E"/>
    <w:rsid w:val="001D6621"/>
    <w:rsid w:val="001D7511"/>
    <w:rsid w:val="001E1A0D"/>
    <w:rsid w:val="001E25FF"/>
    <w:rsid w:val="001E733B"/>
    <w:rsid w:val="001F23C6"/>
    <w:rsid w:val="001F31BD"/>
    <w:rsid w:val="001F4001"/>
    <w:rsid w:val="001F50A9"/>
    <w:rsid w:val="00201398"/>
    <w:rsid w:val="002027E4"/>
    <w:rsid w:val="00202B9C"/>
    <w:rsid w:val="002153AD"/>
    <w:rsid w:val="002154E6"/>
    <w:rsid w:val="00215969"/>
    <w:rsid w:val="0021793B"/>
    <w:rsid w:val="0022091D"/>
    <w:rsid w:val="00220E5D"/>
    <w:rsid w:val="00224890"/>
    <w:rsid w:val="0023136B"/>
    <w:rsid w:val="002313B7"/>
    <w:rsid w:val="00231C51"/>
    <w:rsid w:val="002431A0"/>
    <w:rsid w:val="00244CBD"/>
    <w:rsid w:val="00244F58"/>
    <w:rsid w:val="0024764F"/>
    <w:rsid w:val="0025002E"/>
    <w:rsid w:val="002550A9"/>
    <w:rsid w:val="00255C3E"/>
    <w:rsid w:val="002562AB"/>
    <w:rsid w:val="002568BE"/>
    <w:rsid w:val="0026224E"/>
    <w:rsid w:val="002632D1"/>
    <w:rsid w:val="0026564C"/>
    <w:rsid w:val="002672C7"/>
    <w:rsid w:val="00267CD5"/>
    <w:rsid w:val="002762D2"/>
    <w:rsid w:val="002800D0"/>
    <w:rsid w:val="00280EDE"/>
    <w:rsid w:val="00282AEA"/>
    <w:rsid w:val="00283AA5"/>
    <w:rsid w:val="002840E6"/>
    <w:rsid w:val="00287803"/>
    <w:rsid w:val="00287BC5"/>
    <w:rsid w:val="00290C6D"/>
    <w:rsid w:val="00291E90"/>
    <w:rsid w:val="002938BA"/>
    <w:rsid w:val="00293EDE"/>
    <w:rsid w:val="00297BC3"/>
    <w:rsid w:val="002A3A95"/>
    <w:rsid w:val="002B19F7"/>
    <w:rsid w:val="002B2A90"/>
    <w:rsid w:val="002B33FB"/>
    <w:rsid w:val="002B583F"/>
    <w:rsid w:val="002C24EC"/>
    <w:rsid w:val="002C5460"/>
    <w:rsid w:val="002C5AFD"/>
    <w:rsid w:val="002D2464"/>
    <w:rsid w:val="002D2663"/>
    <w:rsid w:val="002D46ED"/>
    <w:rsid w:val="002D524E"/>
    <w:rsid w:val="002D6F5D"/>
    <w:rsid w:val="002D7525"/>
    <w:rsid w:val="002E06D9"/>
    <w:rsid w:val="002E0A19"/>
    <w:rsid w:val="002E2C34"/>
    <w:rsid w:val="002E3B21"/>
    <w:rsid w:val="002E3CA7"/>
    <w:rsid w:val="002E6E6E"/>
    <w:rsid w:val="002E7ECE"/>
    <w:rsid w:val="00302EE6"/>
    <w:rsid w:val="00302EF9"/>
    <w:rsid w:val="00303001"/>
    <w:rsid w:val="00303841"/>
    <w:rsid w:val="003042DE"/>
    <w:rsid w:val="00304F08"/>
    <w:rsid w:val="00306162"/>
    <w:rsid w:val="00307EB4"/>
    <w:rsid w:val="00310E3A"/>
    <w:rsid w:val="00311FDD"/>
    <w:rsid w:val="00313BCD"/>
    <w:rsid w:val="00315AB8"/>
    <w:rsid w:val="0032284C"/>
    <w:rsid w:val="00323B79"/>
    <w:rsid w:val="00325571"/>
    <w:rsid w:val="00326548"/>
    <w:rsid w:val="00337F9D"/>
    <w:rsid w:val="0034066C"/>
    <w:rsid w:val="00341C1E"/>
    <w:rsid w:val="00341EAA"/>
    <w:rsid w:val="00342146"/>
    <w:rsid w:val="003423AB"/>
    <w:rsid w:val="003424B2"/>
    <w:rsid w:val="00343104"/>
    <w:rsid w:val="003436FF"/>
    <w:rsid w:val="00351634"/>
    <w:rsid w:val="003570DA"/>
    <w:rsid w:val="0036133B"/>
    <w:rsid w:val="003638BA"/>
    <w:rsid w:val="003654B6"/>
    <w:rsid w:val="0037026C"/>
    <w:rsid w:val="00372A97"/>
    <w:rsid w:val="003732E0"/>
    <w:rsid w:val="0038135D"/>
    <w:rsid w:val="00382499"/>
    <w:rsid w:val="00383C2B"/>
    <w:rsid w:val="003846A5"/>
    <w:rsid w:val="00386EB1"/>
    <w:rsid w:val="003940DE"/>
    <w:rsid w:val="0039420A"/>
    <w:rsid w:val="00394A63"/>
    <w:rsid w:val="00395DE5"/>
    <w:rsid w:val="003A4B85"/>
    <w:rsid w:val="003B4E7A"/>
    <w:rsid w:val="003B623A"/>
    <w:rsid w:val="003B7EC6"/>
    <w:rsid w:val="003C4C28"/>
    <w:rsid w:val="003C6F33"/>
    <w:rsid w:val="003C7E55"/>
    <w:rsid w:val="003D2232"/>
    <w:rsid w:val="003D4DF6"/>
    <w:rsid w:val="003D7074"/>
    <w:rsid w:val="003E05B8"/>
    <w:rsid w:val="003E55DC"/>
    <w:rsid w:val="003F0445"/>
    <w:rsid w:val="003F1577"/>
    <w:rsid w:val="003F48B5"/>
    <w:rsid w:val="003F4C7E"/>
    <w:rsid w:val="00403EF3"/>
    <w:rsid w:val="00404683"/>
    <w:rsid w:val="00413FE7"/>
    <w:rsid w:val="0041443F"/>
    <w:rsid w:val="00424120"/>
    <w:rsid w:val="00424694"/>
    <w:rsid w:val="00425308"/>
    <w:rsid w:val="0042753C"/>
    <w:rsid w:val="00430D00"/>
    <w:rsid w:val="00431A0B"/>
    <w:rsid w:val="00431BC4"/>
    <w:rsid w:val="00431E04"/>
    <w:rsid w:val="0043219E"/>
    <w:rsid w:val="00433EA1"/>
    <w:rsid w:val="00435C3A"/>
    <w:rsid w:val="004409AA"/>
    <w:rsid w:val="004452E8"/>
    <w:rsid w:val="0045052F"/>
    <w:rsid w:val="0045294D"/>
    <w:rsid w:val="00453B45"/>
    <w:rsid w:val="00454DCF"/>
    <w:rsid w:val="00455269"/>
    <w:rsid w:val="00456FA2"/>
    <w:rsid w:val="00464CB2"/>
    <w:rsid w:val="00464F53"/>
    <w:rsid w:val="004655E5"/>
    <w:rsid w:val="00466A00"/>
    <w:rsid w:val="00471E2F"/>
    <w:rsid w:val="004723D6"/>
    <w:rsid w:val="00473822"/>
    <w:rsid w:val="004744EE"/>
    <w:rsid w:val="00475716"/>
    <w:rsid w:val="00475B52"/>
    <w:rsid w:val="00475C21"/>
    <w:rsid w:val="00486545"/>
    <w:rsid w:val="0049121C"/>
    <w:rsid w:val="0049198A"/>
    <w:rsid w:val="004936CE"/>
    <w:rsid w:val="004A043A"/>
    <w:rsid w:val="004A12F3"/>
    <w:rsid w:val="004A237D"/>
    <w:rsid w:val="004A7856"/>
    <w:rsid w:val="004A7894"/>
    <w:rsid w:val="004B349D"/>
    <w:rsid w:val="004B733E"/>
    <w:rsid w:val="004B7632"/>
    <w:rsid w:val="004C1047"/>
    <w:rsid w:val="004C3F41"/>
    <w:rsid w:val="004C6CA2"/>
    <w:rsid w:val="004C765E"/>
    <w:rsid w:val="004C7E5F"/>
    <w:rsid w:val="004D110A"/>
    <w:rsid w:val="004D1BC0"/>
    <w:rsid w:val="004D3B2D"/>
    <w:rsid w:val="004D67C7"/>
    <w:rsid w:val="004E0064"/>
    <w:rsid w:val="004E1174"/>
    <w:rsid w:val="004E2333"/>
    <w:rsid w:val="004E2AFD"/>
    <w:rsid w:val="004E2B6D"/>
    <w:rsid w:val="004E4218"/>
    <w:rsid w:val="004E50B7"/>
    <w:rsid w:val="004E5157"/>
    <w:rsid w:val="004E56CD"/>
    <w:rsid w:val="004E6598"/>
    <w:rsid w:val="004E71CE"/>
    <w:rsid w:val="004F0C69"/>
    <w:rsid w:val="004F1F7E"/>
    <w:rsid w:val="004F3012"/>
    <w:rsid w:val="004F3D29"/>
    <w:rsid w:val="004F6706"/>
    <w:rsid w:val="004F776C"/>
    <w:rsid w:val="004F7D5A"/>
    <w:rsid w:val="00500CB9"/>
    <w:rsid w:val="00501DB7"/>
    <w:rsid w:val="00503765"/>
    <w:rsid w:val="0050503D"/>
    <w:rsid w:val="0050561B"/>
    <w:rsid w:val="00505C6D"/>
    <w:rsid w:val="00512CE9"/>
    <w:rsid w:val="0051464D"/>
    <w:rsid w:val="00521296"/>
    <w:rsid w:val="00523821"/>
    <w:rsid w:val="00523D8B"/>
    <w:rsid w:val="00525174"/>
    <w:rsid w:val="00527E01"/>
    <w:rsid w:val="00533EE2"/>
    <w:rsid w:val="00535527"/>
    <w:rsid w:val="00535604"/>
    <w:rsid w:val="005458EF"/>
    <w:rsid w:val="0055104C"/>
    <w:rsid w:val="00551BF6"/>
    <w:rsid w:val="005622A4"/>
    <w:rsid w:val="00562601"/>
    <w:rsid w:val="005648BC"/>
    <w:rsid w:val="00572586"/>
    <w:rsid w:val="00572B8F"/>
    <w:rsid w:val="00572DFF"/>
    <w:rsid w:val="00574C5E"/>
    <w:rsid w:val="00575552"/>
    <w:rsid w:val="00575CCB"/>
    <w:rsid w:val="00576696"/>
    <w:rsid w:val="0058019B"/>
    <w:rsid w:val="00580496"/>
    <w:rsid w:val="00586316"/>
    <w:rsid w:val="00587767"/>
    <w:rsid w:val="00590EBA"/>
    <w:rsid w:val="00596591"/>
    <w:rsid w:val="00597D71"/>
    <w:rsid w:val="005A12FD"/>
    <w:rsid w:val="005A4D0B"/>
    <w:rsid w:val="005A544D"/>
    <w:rsid w:val="005A6EFB"/>
    <w:rsid w:val="005B18DC"/>
    <w:rsid w:val="005C02FB"/>
    <w:rsid w:val="005C38D1"/>
    <w:rsid w:val="005C5EA4"/>
    <w:rsid w:val="005C799A"/>
    <w:rsid w:val="005D237D"/>
    <w:rsid w:val="005D3524"/>
    <w:rsid w:val="005D40A6"/>
    <w:rsid w:val="005D511F"/>
    <w:rsid w:val="005E048F"/>
    <w:rsid w:val="005E0D96"/>
    <w:rsid w:val="005E2092"/>
    <w:rsid w:val="005E636C"/>
    <w:rsid w:val="005E6E35"/>
    <w:rsid w:val="005E724B"/>
    <w:rsid w:val="005E7B11"/>
    <w:rsid w:val="005F20DF"/>
    <w:rsid w:val="005F3EA3"/>
    <w:rsid w:val="005F5246"/>
    <w:rsid w:val="005F6449"/>
    <w:rsid w:val="006003DF"/>
    <w:rsid w:val="00600A87"/>
    <w:rsid w:val="006043B1"/>
    <w:rsid w:val="006046C9"/>
    <w:rsid w:val="00606470"/>
    <w:rsid w:val="00607E71"/>
    <w:rsid w:val="00610A3B"/>
    <w:rsid w:val="00612620"/>
    <w:rsid w:val="00615A52"/>
    <w:rsid w:val="00615F89"/>
    <w:rsid w:val="00617DE9"/>
    <w:rsid w:val="0062048E"/>
    <w:rsid w:val="00620990"/>
    <w:rsid w:val="0062218B"/>
    <w:rsid w:val="006226FF"/>
    <w:rsid w:val="00630176"/>
    <w:rsid w:val="0063158E"/>
    <w:rsid w:val="00631692"/>
    <w:rsid w:val="00631F0C"/>
    <w:rsid w:val="00636859"/>
    <w:rsid w:val="00637413"/>
    <w:rsid w:val="00642BE3"/>
    <w:rsid w:val="00645207"/>
    <w:rsid w:val="00645EA5"/>
    <w:rsid w:val="00647208"/>
    <w:rsid w:val="00647B91"/>
    <w:rsid w:val="00653DC6"/>
    <w:rsid w:val="00653F92"/>
    <w:rsid w:val="0065488A"/>
    <w:rsid w:val="006548EA"/>
    <w:rsid w:val="00660EF2"/>
    <w:rsid w:val="0066421A"/>
    <w:rsid w:val="00665011"/>
    <w:rsid w:val="00666026"/>
    <w:rsid w:val="00670B2E"/>
    <w:rsid w:val="00672EF6"/>
    <w:rsid w:val="006732B6"/>
    <w:rsid w:val="00673DAB"/>
    <w:rsid w:val="0067674A"/>
    <w:rsid w:val="00677051"/>
    <w:rsid w:val="00685305"/>
    <w:rsid w:val="00693092"/>
    <w:rsid w:val="00693A72"/>
    <w:rsid w:val="006A0C63"/>
    <w:rsid w:val="006A1649"/>
    <w:rsid w:val="006A540D"/>
    <w:rsid w:val="006A6010"/>
    <w:rsid w:val="006A73FC"/>
    <w:rsid w:val="006A7E34"/>
    <w:rsid w:val="006A7FA2"/>
    <w:rsid w:val="006B48A2"/>
    <w:rsid w:val="006B6B26"/>
    <w:rsid w:val="006C044F"/>
    <w:rsid w:val="006C1756"/>
    <w:rsid w:val="006C221F"/>
    <w:rsid w:val="006C30AE"/>
    <w:rsid w:val="006C45DA"/>
    <w:rsid w:val="006C6849"/>
    <w:rsid w:val="006C7485"/>
    <w:rsid w:val="006C7FC9"/>
    <w:rsid w:val="006D2CF4"/>
    <w:rsid w:val="006D5D91"/>
    <w:rsid w:val="006E1016"/>
    <w:rsid w:val="006E30C9"/>
    <w:rsid w:val="006E73FC"/>
    <w:rsid w:val="006F600D"/>
    <w:rsid w:val="0070151B"/>
    <w:rsid w:val="00705AB4"/>
    <w:rsid w:val="00713835"/>
    <w:rsid w:val="00714807"/>
    <w:rsid w:val="007156D3"/>
    <w:rsid w:val="00723DEF"/>
    <w:rsid w:val="0072438C"/>
    <w:rsid w:val="00726089"/>
    <w:rsid w:val="007265CD"/>
    <w:rsid w:val="0072662E"/>
    <w:rsid w:val="00737FA1"/>
    <w:rsid w:val="007423C8"/>
    <w:rsid w:val="00743527"/>
    <w:rsid w:val="007442B7"/>
    <w:rsid w:val="0074617C"/>
    <w:rsid w:val="0074791A"/>
    <w:rsid w:val="007576C3"/>
    <w:rsid w:val="00760A2C"/>
    <w:rsid w:val="00761CAE"/>
    <w:rsid w:val="007654B3"/>
    <w:rsid w:val="00766267"/>
    <w:rsid w:val="007671CC"/>
    <w:rsid w:val="007679DA"/>
    <w:rsid w:val="00775129"/>
    <w:rsid w:val="00775DC1"/>
    <w:rsid w:val="00777A66"/>
    <w:rsid w:val="00782EAD"/>
    <w:rsid w:val="007856B2"/>
    <w:rsid w:val="00785F19"/>
    <w:rsid w:val="00786D67"/>
    <w:rsid w:val="00793794"/>
    <w:rsid w:val="00796060"/>
    <w:rsid w:val="007A1E60"/>
    <w:rsid w:val="007A7EB3"/>
    <w:rsid w:val="007B1C80"/>
    <w:rsid w:val="007B2878"/>
    <w:rsid w:val="007B390B"/>
    <w:rsid w:val="007B4A51"/>
    <w:rsid w:val="007B7B1B"/>
    <w:rsid w:val="007C092B"/>
    <w:rsid w:val="007C0B11"/>
    <w:rsid w:val="007C2343"/>
    <w:rsid w:val="007C2E76"/>
    <w:rsid w:val="007C60B4"/>
    <w:rsid w:val="007C721F"/>
    <w:rsid w:val="007D3C72"/>
    <w:rsid w:val="007D5B12"/>
    <w:rsid w:val="007D67E7"/>
    <w:rsid w:val="007D689B"/>
    <w:rsid w:val="007D742D"/>
    <w:rsid w:val="007E01F5"/>
    <w:rsid w:val="007E10DE"/>
    <w:rsid w:val="007E13DA"/>
    <w:rsid w:val="007E2A03"/>
    <w:rsid w:val="007E2DA9"/>
    <w:rsid w:val="007E3E23"/>
    <w:rsid w:val="007E4964"/>
    <w:rsid w:val="007E4C37"/>
    <w:rsid w:val="007E53FB"/>
    <w:rsid w:val="007E628F"/>
    <w:rsid w:val="007F00FB"/>
    <w:rsid w:val="007F19A8"/>
    <w:rsid w:val="007F7EF0"/>
    <w:rsid w:val="00802968"/>
    <w:rsid w:val="00802A86"/>
    <w:rsid w:val="00802CAA"/>
    <w:rsid w:val="008071D3"/>
    <w:rsid w:val="00807C0D"/>
    <w:rsid w:val="008118B5"/>
    <w:rsid w:val="0082175B"/>
    <w:rsid w:val="00822173"/>
    <w:rsid w:val="00822CC7"/>
    <w:rsid w:val="00824D60"/>
    <w:rsid w:val="00827154"/>
    <w:rsid w:val="008301E6"/>
    <w:rsid w:val="00837BE6"/>
    <w:rsid w:val="008411C8"/>
    <w:rsid w:val="00842167"/>
    <w:rsid w:val="00844F4C"/>
    <w:rsid w:val="00855E32"/>
    <w:rsid w:val="00856B5A"/>
    <w:rsid w:val="00856C27"/>
    <w:rsid w:val="008617A6"/>
    <w:rsid w:val="008648DC"/>
    <w:rsid w:val="00864953"/>
    <w:rsid w:val="00864D40"/>
    <w:rsid w:val="008653DF"/>
    <w:rsid w:val="008660EB"/>
    <w:rsid w:val="008674FB"/>
    <w:rsid w:val="00871D08"/>
    <w:rsid w:val="00871FD0"/>
    <w:rsid w:val="00872480"/>
    <w:rsid w:val="00874D0C"/>
    <w:rsid w:val="008750FD"/>
    <w:rsid w:val="0087595D"/>
    <w:rsid w:val="0087620E"/>
    <w:rsid w:val="00884AFD"/>
    <w:rsid w:val="008902C1"/>
    <w:rsid w:val="0089302D"/>
    <w:rsid w:val="0089340A"/>
    <w:rsid w:val="0089410A"/>
    <w:rsid w:val="008A1CDB"/>
    <w:rsid w:val="008A3EBC"/>
    <w:rsid w:val="008A509B"/>
    <w:rsid w:val="008A70BF"/>
    <w:rsid w:val="008C15B3"/>
    <w:rsid w:val="008C494E"/>
    <w:rsid w:val="008C6967"/>
    <w:rsid w:val="008D2EA1"/>
    <w:rsid w:val="008D55B0"/>
    <w:rsid w:val="008E4BF0"/>
    <w:rsid w:val="008E6CC0"/>
    <w:rsid w:val="008F217C"/>
    <w:rsid w:val="008F332A"/>
    <w:rsid w:val="008F3968"/>
    <w:rsid w:val="008F7BFB"/>
    <w:rsid w:val="00903CDE"/>
    <w:rsid w:val="00903CEC"/>
    <w:rsid w:val="00905BF5"/>
    <w:rsid w:val="00907DD7"/>
    <w:rsid w:val="0091304A"/>
    <w:rsid w:val="0091607C"/>
    <w:rsid w:val="0092192E"/>
    <w:rsid w:val="009246F1"/>
    <w:rsid w:val="009248BF"/>
    <w:rsid w:val="00926C4C"/>
    <w:rsid w:val="0093689A"/>
    <w:rsid w:val="0094052F"/>
    <w:rsid w:val="00943055"/>
    <w:rsid w:val="0094447D"/>
    <w:rsid w:val="0094449B"/>
    <w:rsid w:val="00945586"/>
    <w:rsid w:val="00951239"/>
    <w:rsid w:val="00952170"/>
    <w:rsid w:val="00957D86"/>
    <w:rsid w:val="009605ED"/>
    <w:rsid w:val="009641C9"/>
    <w:rsid w:val="00964A02"/>
    <w:rsid w:val="00965DA8"/>
    <w:rsid w:val="0096728A"/>
    <w:rsid w:val="009672C3"/>
    <w:rsid w:val="009677C5"/>
    <w:rsid w:val="009715E2"/>
    <w:rsid w:val="009723D0"/>
    <w:rsid w:val="00972851"/>
    <w:rsid w:val="009739A3"/>
    <w:rsid w:val="0097445E"/>
    <w:rsid w:val="0097451C"/>
    <w:rsid w:val="00977433"/>
    <w:rsid w:val="00980D38"/>
    <w:rsid w:val="009829AE"/>
    <w:rsid w:val="009864AF"/>
    <w:rsid w:val="00987CF2"/>
    <w:rsid w:val="009903DA"/>
    <w:rsid w:val="0099618C"/>
    <w:rsid w:val="009A1C12"/>
    <w:rsid w:val="009A1FF3"/>
    <w:rsid w:val="009A38A7"/>
    <w:rsid w:val="009A48FA"/>
    <w:rsid w:val="009B0D7B"/>
    <w:rsid w:val="009B1EFB"/>
    <w:rsid w:val="009B5662"/>
    <w:rsid w:val="009B634D"/>
    <w:rsid w:val="009C514A"/>
    <w:rsid w:val="009C61EC"/>
    <w:rsid w:val="009D2429"/>
    <w:rsid w:val="009D60CA"/>
    <w:rsid w:val="009D62DD"/>
    <w:rsid w:val="009D6989"/>
    <w:rsid w:val="009D7C0C"/>
    <w:rsid w:val="009E1B8A"/>
    <w:rsid w:val="009E4004"/>
    <w:rsid w:val="009E4B6E"/>
    <w:rsid w:val="009F060D"/>
    <w:rsid w:val="009F15DD"/>
    <w:rsid w:val="009F1994"/>
    <w:rsid w:val="009F266A"/>
    <w:rsid w:val="009F369D"/>
    <w:rsid w:val="00A05E8E"/>
    <w:rsid w:val="00A12ABE"/>
    <w:rsid w:val="00A1306F"/>
    <w:rsid w:val="00A21975"/>
    <w:rsid w:val="00A22CEB"/>
    <w:rsid w:val="00A22FF7"/>
    <w:rsid w:val="00A277DC"/>
    <w:rsid w:val="00A336E3"/>
    <w:rsid w:val="00A36DBE"/>
    <w:rsid w:val="00A36EEE"/>
    <w:rsid w:val="00A40044"/>
    <w:rsid w:val="00A41EC1"/>
    <w:rsid w:val="00A453C3"/>
    <w:rsid w:val="00A460EE"/>
    <w:rsid w:val="00A516C8"/>
    <w:rsid w:val="00A52488"/>
    <w:rsid w:val="00A52EFE"/>
    <w:rsid w:val="00A60CA4"/>
    <w:rsid w:val="00A613AB"/>
    <w:rsid w:val="00A622A4"/>
    <w:rsid w:val="00A639D3"/>
    <w:rsid w:val="00A65A59"/>
    <w:rsid w:val="00A77D4F"/>
    <w:rsid w:val="00A81FF5"/>
    <w:rsid w:val="00A848B5"/>
    <w:rsid w:val="00A84A7B"/>
    <w:rsid w:val="00A87433"/>
    <w:rsid w:val="00A9122C"/>
    <w:rsid w:val="00A9176D"/>
    <w:rsid w:val="00A9379D"/>
    <w:rsid w:val="00A939FF"/>
    <w:rsid w:val="00A97DD4"/>
    <w:rsid w:val="00AA03C5"/>
    <w:rsid w:val="00AA2662"/>
    <w:rsid w:val="00AA2787"/>
    <w:rsid w:val="00AA49C3"/>
    <w:rsid w:val="00AA6650"/>
    <w:rsid w:val="00AB0BFB"/>
    <w:rsid w:val="00AB4F76"/>
    <w:rsid w:val="00AC055F"/>
    <w:rsid w:val="00AC0B75"/>
    <w:rsid w:val="00AC1217"/>
    <w:rsid w:val="00AC2652"/>
    <w:rsid w:val="00AD135D"/>
    <w:rsid w:val="00AD4AAA"/>
    <w:rsid w:val="00AE136D"/>
    <w:rsid w:val="00AE2282"/>
    <w:rsid w:val="00AE385B"/>
    <w:rsid w:val="00AE3FBB"/>
    <w:rsid w:val="00AE405A"/>
    <w:rsid w:val="00AE426F"/>
    <w:rsid w:val="00AE75A5"/>
    <w:rsid w:val="00AF57AA"/>
    <w:rsid w:val="00B01812"/>
    <w:rsid w:val="00B0353D"/>
    <w:rsid w:val="00B054F2"/>
    <w:rsid w:val="00B06A69"/>
    <w:rsid w:val="00B07C5C"/>
    <w:rsid w:val="00B100C4"/>
    <w:rsid w:val="00B101CE"/>
    <w:rsid w:val="00B11E72"/>
    <w:rsid w:val="00B135CF"/>
    <w:rsid w:val="00B146A5"/>
    <w:rsid w:val="00B16BCC"/>
    <w:rsid w:val="00B2371A"/>
    <w:rsid w:val="00B24513"/>
    <w:rsid w:val="00B25F73"/>
    <w:rsid w:val="00B26296"/>
    <w:rsid w:val="00B262A5"/>
    <w:rsid w:val="00B26737"/>
    <w:rsid w:val="00B371AC"/>
    <w:rsid w:val="00B37E78"/>
    <w:rsid w:val="00B37FE3"/>
    <w:rsid w:val="00B40359"/>
    <w:rsid w:val="00B4366C"/>
    <w:rsid w:val="00B50F09"/>
    <w:rsid w:val="00B53A6B"/>
    <w:rsid w:val="00B54242"/>
    <w:rsid w:val="00B56480"/>
    <w:rsid w:val="00B56867"/>
    <w:rsid w:val="00B60CD0"/>
    <w:rsid w:val="00B63E97"/>
    <w:rsid w:val="00B67A45"/>
    <w:rsid w:val="00B71CB1"/>
    <w:rsid w:val="00B72BC4"/>
    <w:rsid w:val="00B76D72"/>
    <w:rsid w:val="00B77C04"/>
    <w:rsid w:val="00B84408"/>
    <w:rsid w:val="00B94AF6"/>
    <w:rsid w:val="00B95E27"/>
    <w:rsid w:val="00B9668E"/>
    <w:rsid w:val="00BA3658"/>
    <w:rsid w:val="00BA3D87"/>
    <w:rsid w:val="00BA76F0"/>
    <w:rsid w:val="00BB0179"/>
    <w:rsid w:val="00BC1C61"/>
    <w:rsid w:val="00BC429E"/>
    <w:rsid w:val="00BC7362"/>
    <w:rsid w:val="00BD0438"/>
    <w:rsid w:val="00BD2335"/>
    <w:rsid w:val="00BD2C53"/>
    <w:rsid w:val="00BD781A"/>
    <w:rsid w:val="00BD798F"/>
    <w:rsid w:val="00BD7A32"/>
    <w:rsid w:val="00BE1417"/>
    <w:rsid w:val="00BE174D"/>
    <w:rsid w:val="00BE2241"/>
    <w:rsid w:val="00BE43D3"/>
    <w:rsid w:val="00BE4C0B"/>
    <w:rsid w:val="00BF17CD"/>
    <w:rsid w:val="00BF38C0"/>
    <w:rsid w:val="00BF41D8"/>
    <w:rsid w:val="00C05A59"/>
    <w:rsid w:val="00C07EC0"/>
    <w:rsid w:val="00C11533"/>
    <w:rsid w:val="00C1176D"/>
    <w:rsid w:val="00C1394B"/>
    <w:rsid w:val="00C14522"/>
    <w:rsid w:val="00C149C5"/>
    <w:rsid w:val="00C265EB"/>
    <w:rsid w:val="00C274FE"/>
    <w:rsid w:val="00C33104"/>
    <w:rsid w:val="00C331BB"/>
    <w:rsid w:val="00C3340C"/>
    <w:rsid w:val="00C4007D"/>
    <w:rsid w:val="00C422EB"/>
    <w:rsid w:val="00C43143"/>
    <w:rsid w:val="00C466FB"/>
    <w:rsid w:val="00C52282"/>
    <w:rsid w:val="00C52528"/>
    <w:rsid w:val="00C530A9"/>
    <w:rsid w:val="00C53DE5"/>
    <w:rsid w:val="00C56A22"/>
    <w:rsid w:val="00C573AC"/>
    <w:rsid w:val="00C57D97"/>
    <w:rsid w:val="00C61949"/>
    <w:rsid w:val="00C61BEE"/>
    <w:rsid w:val="00C61ECF"/>
    <w:rsid w:val="00C643B6"/>
    <w:rsid w:val="00C64D31"/>
    <w:rsid w:val="00C66682"/>
    <w:rsid w:val="00C6742C"/>
    <w:rsid w:val="00C67AE9"/>
    <w:rsid w:val="00C73C9B"/>
    <w:rsid w:val="00C75719"/>
    <w:rsid w:val="00C75896"/>
    <w:rsid w:val="00C7762D"/>
    <w:rsid w:val="00C80534"/>
    <w:rsid w:val="00C80CFA"/>
    <w:rsid w:val="00C84480"/>
    <w:rsid w:val="00C904C8"/>
    <w:rsid w:val="00C97F44"/>
    <w:rsid w:val="00CA0D1A"/>
    <w:rsid w:val="00CB0BDA"/>
    <w:rsid w:val="00CB0C73"/>
    <w:rsid w:val="00CB3137"/>
    <w:rsid w:val="00CB46E6"/>
    <w:rsid w:val="00CB56CF"/>
    <w:rsid w:val="00CB5E57"/>
    <w:rsid w:val="00CB6078"/>
    <w:rsid w:val="00CB7922"/>
    <w:rsid w:val="00CB7DF1"/>
    <w:rsid w:val="00CC3304"/>
    <w:rsid w:val="00CC4C40"/>
    <w:rsid w:val="00CD52C6"/>
    <w:rsid w:val="00CE08E9"/>
    <w:rsid w:val="00CE2263"/>
    <w:rsid w:val="00CE29CD"/>
    <w:rsid w:val="00CE29E4"/>
    <w:rsid w:val="00CE2FB2"/>
    <w:rsid w:val="00CE49A8"/>
    <w:rsid w:val="00CE4AB6"/>
    <w:rsid w:val="00CE654D"/>
    <w:rsid w:val="00CF2D33"/>
    <w:rsid w:val="00CF3579"/>
    <w:rsid w:val="00CF48ED"/>
    <w:rsid w:val="00CF618E"/>
    <w:rsid w:val="00D00362"/>
    <w:rsid w:val="00D03216"/>
    <w:rsid w:val="00D032CE"/>
    <w:rsid w:val="00D03A3E"/>
    <w:rsid w:val="00D05D5D"/>
    <w:rsid w:val="00D148B3"/>
    <w:rsid w:val="00D14E6D"/>
    <w:rsid w:val="00D14FF8"/>
    <w:rsid w:val="00D15166"/>
    <w:rsid w:val="00D17976"/>
    <w:rsid w:val="00D20586"/>
    <w:rsid w:val="00D213D5"/>
    <w:rsid w:val="00D23498"/>
    <w:rsid w:val="00D23F5B"/>
    <w:rsid w:val="00D242BD"/>
    <w:rsid w:val="00D252AA"/>
    <w:rsid w:val="00D25DFB"/>
    <w:rsid w:val="00D311CC"/>
    <w:rsid w:val="00D352AE"/>
    <w:rsid w:val="00D36FDE"/>
    <w:rsid w:val="00D3789C"/>
    <w:rsid w:val="00D41794"/>
    <w:rsid w:val="00D518F6"/>
    <w:rsid w:val="00D52328"/>
    <w:rsid w:val="00D60B72"/>
    <w:rsid w:val="00D60F95"/>
    <w:rsid w:val="00D7099F"/>
    <w:rsid w:val="00D718A9"/>
    <w:rsid w:val="00D72E40"/>
    <w:rsid w:val="00D8605C"/>
    <w:rsid w:val="00D9089D"/>
    <w:rsid w:val="00D91E03"/>
    <w:rsid w:val="00D934A1"/>
    <w:rsid w:val="00D9605D"/>
    <w:rsid w:val="00D964FC"/>
    <w:rsid w:val="00DA07E8"/>
    <w:rsid w:val="00DA554F"/>
    <w:rsid w:val="00DA6EC2"/>
    <w:rsid w:val="00DB27F8"/>
    <w:rsid w:val="00DB5377"/>
    <w:rsid w:val="00DB7ED8"/>
    <w:rsid w:val="00DC6099"/>
    <w:rsid w:val="00DC60BC"/>
    <w:rsid w:val="00DD1628"/>
    <w:rsid w:val="00DD3BDD"/>
    <w:rsid w:val="00DD3D23"/>
    <w:rsid w:val="00DD55BD"/>
    <w:rsid w:val="00DD582E"/>
    <w:rsid w:val="00DD68D5"/>
    <w:rsid w:val="00DD7011"/>
    <w:rsid w:val="00DE3C41"/>
    <w:rsid w:val="00DE61DD"/>
    <w:rsid w:val="00DE7637"/>
    <w:rsid w:val="00DE7781"/>
    <w:rsid w:val="00DF511A"/>
    <w:rsid w:val="00DF7231"/>
    <w:rsid w:val="00E0085C"/>
    <w:rsid w:val="00E0176F"/>
    <w:rsid w:val="00E01B9F"/>
    <w:rsid w:val="00E02811"/>
    <w:rsid w:val="00E03CC1"/>
    <w:rsid w:val="00E05CDA"/>
    <w:rsid w:val="00E10CF0"/>
    <w:rsid w:val="00E11A63"/>
    <w:rsid w:val="00E11D8C"/>
    <w:rsid w:val="00E12BA5"/>
    <w:rsid w:val="00E13F2D"/>
    <w:rsid w:val="00E275EA"/>
    <w:rsid w:val="00E34482"/>
    <w:rsid w:val="00E34EDD"/>
    <w:rsid w:val="00E34FB2"/>
    <w:rsid w:val="00E35B24"/>
    <w:rsid w:val="00E37076"/>
    <w:rsid w:val="00E41609"/>
    <w:rsid w:val="00E43C57"/>
    <w:rsid w:val="00E45877"/>
    <w:rsid w:val="00E46AE9"/>
    <w:rsid w:val="00E47453"/>
    <w:rsid w:val="00E53439"/>
    <w:rsid w:val="00E55E0C"/>
    <w:rsid w:val="00E61C42"/>
    <w:rsid w:val="00E66E5C"/>
    <w:rsid w:val="00E75FAA"/>
    <w:rsid w:val="00E76DDA"/>
    <w:rsid w:val="00E822A2"/>
    <w:rsid w:val="00E84D00"/>
    <w:rsid w:val="00E93928"/>
    <w:rsid w:val="00E94C91"/>
    <w:rsid w:val="00EA180E"/>
    <w:rsid w:val="00EA2821"/>
    <w:rsid w:val="00EA6FEC"/>
    <w:rsid w:val="00EB1453"/>
    <w:rsid w:val="00EB25E6"/>
    <w:rsid w:val="00EB3C66"/>
    <w:rsid w:val="00EB60DB"/>
    <w:rsid w:val="00EC19F4"/>
    <w:rsid w:val="00EC3C6C"/>
    <w:rsid w:val="00EC4E9C"/>
    <w:rsid w:val="00EC5637"/>
    <w:rsid w:val="00EC5F48"/>
    <w:rsid w:val="00EC6418"/>
    <w:rsid w:val="00ED14B9"/>
    <w:rsid w:val="00ED2C81"/>
    <w:rsid w:val="00ED48F9"/>
    <w:rsid w:val="00ED5B90"/>
    <w:rsid w:val="00ED5C4C"/>
    <w:rsid w:val="00EE1229"/>
    <w:rsid w:val="00EE2D4C"/>
    <w:rsid w:val="00EE2F02"/>
    <w:rsid w:val="00EF0628"/>
    <w:rsid w:val="00EF10D3"/>
    <w:rsid w:val="00EF7F2B"/>
    <w:rsid w:val="00F05D26"/>
    <w:rsid w:val="00F07EA4"/>
    <w:rsid w:val="00F10D5A"/>
    <w:rsid w:val="00F1130D"/>
    <w:rsid w:val="00F14157"/>
    <w:rsid w:val="00F15284"/>
    <w:rsid w:val="00F1539F"/>
    <w:rsid w:val="00F17C86"/>
    <w:rsid w:val="00F2713C"/>
    <w:rsid w:val="00F32376"/>
    <w:rsid w:val="00F33A47"/>
    <w:rsid w:val="00F34A48"/>
    <w:rsid w:val="00F40FBE"/>
    <w:rsid w:val="00F42D52"/>
    <w:rsid w:val="00F43138"/>
    <w:rsid w:val="00F43156"/>
    <w:rsid w:val="00F447D3"/>
    <w:rsid w:val="00F45CE1"/>
    <w:rsid w:val="00F463CB"/>
    <w:rsid w:val="00F4692E"/>
    <w:rsid w:val="00F47918"/>
    <w:rsid w:val="00F50048"/>
    <w:rsid w:val="00F53AFC"/>
    <w:rsid w:val="00F60B35"/>
    <w:rsid w:val="00F63F64"/>
    <w:rsid w:val="00F65DDA"/>
    <w:rsid w:val="00F65FC6"/>
    <w:rsid w:val="00F71B84"/>
    <w:rsid w:val="00F730D6"/>
    <w:rsid w:val="00F75254"/>
    <w:rsid w:val="00F75255"/>
    <w:rsid w:val="00F847BD"/>
    <w:rsid w:val="00F847FC"/>
    <w:rsid w:val="00F91568"/>
    <w:rsid w:val="00F928EE"/>
    <w:rsid w:val="00F9495D"/>
    <w:rsid w:val="00F94DD8"/>
    <w:rsid w:val="00F95B38"/>
    <w:rsid w:val="00FA38CD"/>
    <w:rsid w:val="00FA56FA"/>
    <w:rsid w:val="00FB0334"/>
    <w:rsid w:val="00FB0A9A"/>
    <w:rsid w:val="00FB624D"/>
    <w:rsid w:val="00FC1B64"/>
    <w:rsid w:val="00FD0300"/>
    <w:rsid w:val="00FD1B21"/>
    <w:rsid w:val="00FD571F"/>
    <w:rsid w:val="00FD6861"/>
    <w:rsid w:val="00FE199B"/>
    <w:rsid w:val="00FF1792"/>
    <w:rsid w:val="00FF4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53DE5"/>
  </w:style>
  <w:style w:type="paragraph" w:styleId="Cmsor1">
    <w:name w:val="heading 1"/>
    <w:basedOn w:val="Norml"/>
    <w:next w:val="Norml"/>
    <w:link w:val="Cmsor1Char"/>
    <w:qFormat/>
    <w:rsid w:val="00AA2787"/>
    <w:pPr>
      <w:keepNext/>
      <w:jc w:val="center"/>
      <w:outlineLvl w:val="0"/>
    </w:pPr>
    <w:rPr>
      <w:sz w:val="28"/>
      <w:u w:val="single"/>
    </w:rPr>
  </w:style>
  <w:style w:type="paragraph" w:styleId="Cmsor2">
    <w:name w:val="heading 2"/>
    <w:basedOn w:val="Norml"/>
    <w:next w:val="Norml"/>
    <w:link w:val="Cmsor2Char"/>
    <w:qFormat/>
    <w:rsid w:val="00AA2787"/>
    <w:pPr>
      <w:keepNext/>
      <w:jc w:val="both"/>
      <w:outlineLvl w:val="1"/>
    </w:pPr>
    <w:rPr>
      <w:sz w:val="28"/>
      <w:u w:val="single"/>
    </w:rPr>
  </w:style>
  <w:style w:type="paragraph" w:styleId="Cmsor3">
    <w:name w:val="heading 3"/>
    <w:basedOn w:val="Norml"/>
    <w:next w:val="Norml"/>
    <w:link w:val="Cmsor3Char"/>
    <w:qFormat/>
    <w:rsid w:val="00AA2787"/>
    <w:pPr>
      <w:keepNext/>
      <w:jc w:val="both"/>
      <w:outlineLvl w:val="2"/>
    </w:pPr>
    <w:rPr>
      <w:sz w:val="28"/>
    </w:rPr>
  </w:style>
  <w:style w:type="paragraph" w:styleId="Cmsor4">
    <w:name w:val="heading 4"/>
    <w:basedOn w:val="Norml"/>
    <w:next w:val="Norml"/>
    <w:link w:val="Cmsor4Char"/>
    <w:qFormat/>
    <w:rsid w:val="00AA2787"/>
    <w:pPr>
      <w:keepNext/>
      <w:outlineLvl w:val="3"/>
    </w:pPr>
    <w:rPr>
      <w:sz w:val="28"/>
    </w:rPr>
  </w:style>
  <w:style w:type="paragraph" w:styleId="Cmsor5">
    <w:name w:val="heading 5"/>
    <w:basedOn w:val="Norml"/>
    <w:next w:val="Norml"/>
    <w:link w:val="Cmsor5Char"/>
    <w:qFormat/>
    <w:rsid w:val="00AA2787"/>
    <w:pPr>
      <w:keepNext/>
      <w:jc w:val="center"/>
      <w:outlineLvl w:val="4"/>
    </w:pPr>
    <w:rPr>
      <w:b/>
      <w:sz w:val="28"/>
    </w:rPr>
  </w:style>
  <w:style w:type="paragraph" w:styleId="Cmsor6">
    <w:name w:val="heading 6"/>
    <w:basedOn w:val="Norml"/>
    <w:next w:val="Norml"/>
    <w:link w:val="Cmsor6Char"/>
    <w:qFormat/>
    <w:rsid w:val="00AA2787"/>
    <w:pPr>
      <w:keepNext/>
      <w:jc w:val="center"/>
      <w:outlineLvl w:val="5"/>
    </w:pPr>
    <w:rPr>
      <w:sz w:val="28"/>
    </w:rPr>
  </w:style>
  <w:style w:type="paragraph" w:styleId="Cmsor7">
    <w:name w:val="heading 7"/>
    <w:basedOn w:val="Norml"/>
    <w:next w:val="Norml"/>
    <w:link w:val="Cmsor7Char"/>
    <w:qFormat/>
    <w:rsid w:val="00AA2787"/>
    <w:pPr>
      <w:keepNext/>
      <w:outlineLvl w:val="6"/>
    </w:pPr>
    <w:rPr>
      <w:i/>
      <w:sz w:val="28"/>
    </w:rPr>
  </w:style>
  <w:style w:type="paragraph" w:styleId="Cmsor8">
    <w:name w:val="heading 8"/>
    <w:basedOn w:val="Norml"/>
    <w:next w:val="Norml"/>
    <w:link w:val="Cmsor8Char"/>
    <w:qFormat/>
    <w:rsid w:val="00AA2787"/>
    <w:pPr>
      <w:keepNext/>
      <w:ind w:left="720"/>
      <w:outlineLvl w:val="7"/>
    </w:pPr>
    <w:rPr>
      <w:sz w:val="28"/>
    </w:rPr>
  </w:style>
  <w:style w:type="paragraph" w:styleId="Cmsor9">
    <w:name w:val="heading 9"/>
    <w:basedOn w:val="Norml"/>
    <w:next w:val="Norml"/>
    <w:link w:val="Cmsor9Char"/>
    <w:qFormat/>
    <w:rsid w:val="00AA2787"/>
    <w:pPr>
      <w:keepNext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link w:val="AlcmChar"/>
    <w:qFormat/>
    <w:rsid w:val="00AA2787"/>
    <w:rPr>
      <w:sz w:val="28"/>
    </w:rPr>
  </w:style>
  <w:style w:type="paragraph" w:styleId="Szvegtrzs">
    <w:name w:val="Body Text"/>
    <w:basedOn w:val="Norml"/>
    <w:link w:val="SzvegtrzsChar"/>
    <w:rsid w:val="00AA2787"/>
    <w:pPr>
      <w:jc w:val="center"/>
    </w:pPr>
    <w:rPr>
      <w:sz w:val="28"/>
    </w:rPr>
  </w:style>
  <w:style w:type="paragraph" w:styleId="Cm">
    <w:name w:val="Title"/>
    <w:basedOn w:val="Norml"/>
    <w:link w:val="CmChar"/>
    <w:qFormat/>
    <w:rsid w:val="00AA2787"/>
    <w:pPr>
      <w:jc w:val="center"/>
    </w:pPr>
    <w:rPr>
      <w:sz w:val="28"/>
    </w:rPr>
  </w:style>
  <w:style w:type="paragraph" w:styleId="Szvegtrzs2">
    <w:name w:val="Body Text 2"/>
    <w:basedOn w:val="Norml"/>
    <w:link w:val="Szvegtrzs2Char"/>
    <w:rsid w:val="00AA2787"/>
    <w:pPr>
      <w:tabs>
        <w:tab w:val="left" w:pos="5103"/>
      </w:tabs>
      <w:jc w:val="both"/>
    </w:pPr>
    <w:rPr>
      <w:sz w:val="28"/>
    </w:rPr>
  </w:style>
  <w:style w:type="paragraph" w:styleId="Felsorols">
    <w:name w:val="List Bullet"/>
    <w:basedOn w:val="Norml"/>
    <w:autoRedefine/>
    <w:rsid w:val="002550A9"/>
    <w:pPr>
      <w:ind w:left="284"/>
    </w:pPr>
    <w:rPr>
      <w:sz w:val="28"/>
    </w:rPr>
  </w:style>
  <w:style w:type="paragraph" w:styleId="Szvegtrzs3">
    <w:name w:val="Body Text 3"/>
    <w:basedOn w:val="Norml"/>
    <w:link w:val="Szvegtrzs3Char"/>
    <w:rsid w:val="00AA2787"/>
    <w:rPr>
      <w:sz w:val="28"/>
    </w:rPr>
  </w:style>
  <w:style w:type="paragraph" w:styleId="Listafolytatsa">
    <w:name w:val="List Continue"/>
    <w:basedOn w:val="Norml"/>
    <w:rsid w:val="00AA2787"/>
    <w:pPr>
      <w:spacing w:after="120"/>
      <w:ind w:left="283"/>
    </w:pPr>
  </w:style>
  <w:style w:type="paragraph" w:styleId="Lista2">
    <w:name w:val="List 2"/>
    <w:basedOn w:val="Norml"/>
    <w:rsid w:val="00AA2787"/>
    <w:pPr>
      <w:ind w:left="566" w:hanging="283"/>
    </w:pPr>
  </w:style>
  <w:style w:type="paragraph" w:styleId="Szvegtrzsbehzssal">
    <w:name w:val="Body Text Indent"/>
    <w:basedOn w:val="Norml"/>
    <w:link w:val="SzvegtrzsbehzssalChar"/>
    <w:rsid w:val="00AA2787"/>
    <w:pPr>
      <w:ind w:left="709"/>
    </w:pPr>
    <w:rPr>
      <w:sz w:val="28"/>
    </w:rPr>
  </w:style>
  <w:style w:type="table" w:styleId="Rcsostblzat">
    <w:name w:val="Table Grid"/>
    <w:basedOn w:val="Normltblzat"/>
    <w:rsid w:val="007C7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">
    <w:name w:val="List"/>
    <w:basedOn w:val="Norml"/>
    <w:rsid w:val="00842167"/>
    <w:pPr>
      <w:ind w:left="283" w:hanging="283"/>
    </w:pPr>
  </w:style>
  <w:style w:type="paragraph" w:styleId="Szvegtrzsbehzssal2">
    <w:name w:val="Body Text Indent 2"/>
    <w:basedOn w:val="Norml"/>
    <w:link w:val="Szvegtrzsbehzssal2Char"/>
    <w:rsid w:val="0058019B"/>
    <w:pPr>
      <w:spacing w:after="120" w:line="480" w:lineRule="auto"/>
      <w:ind w:left="283"/>
    </w:pPr>
  </w:style>
  <w:style w:type="character" w:customStyle="1" w:styleId="Cmsor5Char">
    <w:name w:val="Címsor 5 Char"/>
    <w:basedOn w:val="Bekezdsalapbettpusa"/>
    <w:link w:val="Cmsor5"/>
    <w:rsid w:val="00666026"/>
    <w:rPr>
      <w:b/>
      <w:sz w:val="28"/>
    </w:rPr>
  </w:style>
  <w:style w:type="character" w:customStyle="1" w:styleId="AlcmChar">
    <w:name w:val="Alcím Char"/>
    <w:basedOn w:val="Bekezdsalapbettpusa"/>
    <w:link w:val="Alcm"/>
    <w:rsid w:val="00666026"/>
    <w:rPr>
      <w:sz w:val="28"/>
    </w:rPr>
  </w:style>
  <w:style w:type="character" w:customStyle="1" w:styleId="Cmsor4Char">
    <w:name w:val="Címsor 4 Char"/>
    <w:basedOn w:val="Bekezdsalapbettpusa"/>
    <w:link w:val="Cmsor4"/>
    <w:rsid w:val="00430D00"/>
    <w:rPr>
      <w:sz w:val="28"/>
    </w:rPr>
  </w:style>
  <w:style w:type="character" w:customStyle="1" w:styleId="Cmsor6Char">
    <w:name w:val="Címsor 6 Char"/>
    <w:basedOn w:val="Bekezdsalapbettpusa"/>
    <w:link w:val="Cmsor6"/>
    <w:rsid w:val="00430D00"/>
    <w:rPr>
      <w:sz w:val="28"/>
    </w:rPr>
  </w:style>
  <w:style w:type="character" w:customStyle="1" w:styleId="Cmsor8Char">
    <w:name w:val="Címsor 8 Char"/>
    <w:basedOn w:val="Bekezdsalapbettpusa"/>
    <w:link w:val="Cmsor8"/>
    <w:rsid w:val="00430D00"/>
    <w:rPr>
      <w:sz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50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50B7"/>
    <w:rPr>
      <w:rFonts w:ascii="Tahoma" w:hAnsi="Tahoma" w:cs="Tahoma"/>
      <w:sz w:val="16"/>
      <w:szCs w:val="16"/>
    </w:rPr>
  </w:style>
  <w:style w:type="character" w:customStyle="1" w:styleId="CmChar">
    <w:name w:val="Cím Char"/>
    <w:basedOn w:val="Bekezdsalapbettpusa"/>
    <w:link w:val="Cm"/>
    <w:rsid w:val="006D2CF4"/>
    <w:rPr>
      <w:sz w:val="28"/>
    </w:rPr>
  </w:style>
  <w:style w:type="paragraph" w:styleId="Listaszerbekezds">
    <w:name w:val="List Paragraph"/>
    <w:basedOn w:val="Norml"/>
    <w:uiPriority w:val="34"/>
    <w:qFormat/>
    <w:rsid w:val="000A2B0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45294D"/>
    <w:rPr>
      <w:sz w:val="28"/>
      <w:u w:val="single"/>
    </w:rPr>
  </w:style>
  <w:style w:type="character" w:customStyle="1" w:styleId="Cmsor2Char">
    <w:name w:val="Címsor 2 Char"/>
    <w:basedOn w:val="Bekezdsalapbettpusa"/>
    <w:link w:val="Cmsor2"/>
    <w:rsid w:val="0045294D"/>
    <w:rPr>
      <w:sz w:val="28"/>
      <w:u w:val="single"/>
    </w:rPr>
  </w:style>
  <w:style w:type="character" w:customStyle="1" w:styleId="Cmsor3Char">
    <w:name w:val="Címsor 3 Char"/>
    <w:basedOn w:val="Bekezdsalapbettpusa"/>
    <w:link w:val="Cmsor3"/>
    <w:rsid w:val="0045294D"/>
    <w:rPr>
      <w:sz w:val="28"/>
    </w:rPr>
  </w:style>
  <w:style w:type="character" w:customStyle="1" w:styleId="Cmsor7Char">
    <w:name w:val="Címsor 7 Char"/>
    <w:basedOn w:val="Bekezdsalapbettpusa"/>
    <w:link w:val="Cmsor7"/>
    <w:rsid w:val="0045294D"/>
    <w:rPr>
      <w:i/>
      <w:sz w:val="28"/>
    </w:rPr>
  </w:style>
  <w:style w:type="character" w:customStyle="1" w:styleId="Cmsor9Char">
    <w:name w:val="Címsor 9 Char"/>
    <w:basedOn w:val="Bekezdsalapbettpusa"/>
    <w:link w:val="Cmsor9"/>
    <w:rsid w:val="0045294D"/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5294D"/>
    <w:rPr>
      <w:sz w:val="28"/>
    </w:rPr>
  </w:style>
  <w:style w:type="character" w:customStyle="1" w:styleId="Szvegtrzs2Char">
    <w:name w:val="Szövegtörzs 2 Char"/>
    <w:basedOn w:val="Bekezdsalapbettpusa"/>
    <w:link w:val="Szvegtrzs2"/>
    <w:rsid w:val="0045294D"/>
    <w:rPr>
      <w:sz w:val="28"/>
    </w:rPr>
  </w:style>
  <w:style w:type="character" w:customStyle="1" w:styleId="Szvegtrzs3Char">
    <w:name w:val="Szövegtörzs 3 Char"/>
    <w:basedOn w:val="Bekezdsalapbettpusa"/>
    <w:link w:val="Szvegtrzs3"/>
    <w:rsid w:val="0045294D"/>
    <w:rPr>
      <w:sz w:val="28"/>
    </w:rPr>
  </w:style>
  <w:style w:type="character" w:customStyle="1" w:styleId="SzvegtrzsbehzssalChar">
    <w:name w:val="Szövegtörzs behúzással Char"/>
    <w:basedOn w:val="Bekezdsalapbettpusa"/>
    <w:link w:val="Szvegtrzsbehzssal"/>
    <w:rsid w:val="0045294D"/>
    <w:rPr>
      <w:sz w:val="28"/>
    </w:rPr>
  </w:style>
  <w:style w:type="character" w:customStyle="1" w:styleId="Szvegtrzsbehzssal2Char">
    <w:name w:val="Szövegtörzs behúzással 2 Char"/>
    <w:basedOn w:val="Bekezdsalapbettpusa"/>
    <w:link w:val="Szvegtrzsbehzssal2"/>
    <w:rsid w:val="004529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50EBB-BB76-4204-8396-A69645CDF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686</Words>
  <Characters>4736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Lovászpatona, Kossuth Lajos utca 168</vt:lpstr>
    </vt:vector>
  </TitlesOfParts>
  <Company>Okl.Magasépítő Mérnök</Company>
  <LinksUpToDate>false</LinksUpToDate>
  <CharactersWithSpaces>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Lovászpatona, Kossuth Lajos utca 168</dc:title>
  <dc:subject/>
  <dc:creator>Csizmadia László</dc:creator>
  <cp:keywords/>
  <dc:description/>
  <cp:lastModifiedBy>Csizmadia László</cp:lastModifiedBy>
  <cp:revision>4</cp:revision>
  <cp:lastPrinted>2017-09-05T00:35:00Z</cp:lastPrinted>
  <dcterms:created xsi:type="dcterms:W3CDTF">2017-09-04T23:05:00Z</dcterms:created>
  <dcterms:modified xsi:type="dcterms:W3CDTF">2017-09-05T00:35:00Z</dcterms:modified>
</cp:coreProperties>
</file>