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7" w:rsidRDefault="00C54E57" w:rsidP="00C54E57">
      <w:pPr>
        <w:jc w:val="center"/>
        <w:rPr>
          <w:sz w:val="32"/>
          <w:szCs w:val="32"/>
        </w:rPr>
      </w:pPr>
      <w:r w:rsidRPr="00206518">
        <w:rPr>
          <w:sz w:val="32"/>
          <w:szCs w:val="32"/>
        </w:rPr>
        <w:t>I. sz. melléklet</w:t>
      </w:r>
    </w:p>
    <w:p w:rsidR="00C54E57" w:rsidRPr="00E67C1D" w:rsidRDefault="00C54E57" w:rsidP="00C54E57">
      <w:pPr>
        <w:jc w:val="center"/>
        <w:rPr>
          <w:sz w:val="20"/>
        </w:rPr>
      </w:pPr>
    </w:p>
    <w:p w:rsidR="00C54E57" w:rsidRPr="00206518" w:rsidRDefault="00C54E57" w:rsidP="00C54E57">
      <w:pPr>
        <w:jc w:val="center"/>
        <w:rPr>
          <w:sz w:val="32"/>
          <w:szCs w:val="32"/>
        </w:rPr>
      </w:pPr>
      <w:r w:rsidRPr="00206518">
        <w:rPr>
          <w:sz w:val="32"/>
          <w:szCs w:val="32"/>
        </w:rPr>
        <w:t>Pénzügyi-műszaki ütemterv</w:t>
      </w:r>
    </w:p>
    <w:p w:rsidR="00C54E57" w:rsidRPr="00E67C1D" w:rsidRDefault="00C54E57" w:rsidP="00C54E57">
      <w:pPr>
        <w:jc w:val="center"/>
        <w:rPr>
          <w:sz w:val="20"/>
        </w:rPr>
      </w:pPr>
    </w:p>
    <w:p w:rsidR="00C54E57" w:rsidRPr="00E67C1D" w:rsidRDefault="00C54E57" w:rsidP="00C54E57">
      <w:pPr>
        <w:jc w:val="center"/>
        <w:rPr>
          <w:sz w:val="20"/>
        </w:rPr>
      </w:pPr>
    </w:p>
    <w:p w:rsidR="00C54E57" w:rsidRDefault="00C54E57" w:rsidP="00C54E57">
      <w:pPr>
        <w:jc w:val="left"/>
      </w:pPr>
      <w:r>
        <w:t xml:space="preserve">Készült a </w:t>
      </w:r>
      <w:r>
        <w:rPr>
          <w:szCs w:val="24"/>
        </w:rPr>
        <w:t>Vaszar, Fő u. 17. (hrsz. 1019) Művelődési Ház tetőfedés, bádogos szerkezetek, külső homlokzati hőszigetelés és nyílászáró felújítás, csapadékvíz elvezetés, födém hőszigetelés, 12 kW napelem rendszer kiviteli munkákhoz</w:t>
      </w:r>
    </w:p>
    <w:p w:rsidR="00DF7FFC" w:rsidRDefault="00DF7FFC"/>
    <w:p w:rsidR="00C54E57" w:rsidRDefault="00C54E57" w:rsidP="00C54E57">
      <w:pPr>
        <w:pStyle w:val="Listaszerbekezds"/>
        <w:ind w:left="1080"/>
        <w:jc w:val="left"/>
      </w:pPr>
      <w:r>
        <w:t>Munkaterület átadás-átvétel</w:t>
      </w:r>
      <w:r>
        <w:tab/>
      </w:r>
      <w:r>
        <w:tab/>
      </w:r>
      <w:r>
        <w:tab/>
      </w:r>
      <w:r>
        <w:tab/>
      </w:r>
      <w:r w:rsidRPr="00E67C1D">
        <w:rPr>
          <w:b/>
        </w:rPr>
        <w:t>2018. január 03.</w:t>
      </w:r>
    </w:p>
    <w:p w:rsidR="00C54E57" w:rsidRDefault="00C54E57" w:rsidP="00C54E57">
      <w:pPr>
        <w:pStyle w:val="Listaszerbekezds"/>
        <w:ind w:left="1080"/>
        <w:jc w:val="left"/>
        <w:rPr>
          <w:b/>
          <w:i/>
        </w:rPr>
      </w:pPr>
      <w:r w:rsidRPr="00E67C1D">
        <w:rPr>
          <w:b/>
          <w:i/>
        </w:rPr>
        <w:t>Előleg számla:</w:t>
      </w:r>
      <w:r w:rsidRPr="00E67C1D">
        <w:rPr>
          <w:b/>
          <w:i/>
        </w:rPr>
        <w:tab/>
      </w:r>
      <w:r w:rsidRPr="00E67C1D">
        <w:rPr>
          <w:b/>
          <w:i/>
        </w:rPr>
        <w:tab/>
      </w:r>
      <w:r>
        <w:rPr>
          <w:b/>
          <w:i/>
        </w:rPr>
        <w:t>5 %</w:t>
      </w:r>
    </w:p>
    <w:p w:rsidR="00C54E57" w:rsidRDefault="00C54E57" w:rsidP="00C54E57">
      <w:pPr>
        <w:jc w:val="left"/>
        <w:rPr>
          <w:b/>
          <w:i/>
        </w:rPr>
      </w:pPr>
    </w:p>
    <w:p w:rsidR="00C54E57" w:rsidRDefault="00C54E57" w:rsidP="00C54E57">
      <w:pPr>
        <w:pStyle w:val="Listaszerbekezds"/>
        <w:numPr>
          <w:ilvl w:val="0"/>
          <w:numId w:val="1"/>
        </w:numPr>
        <w:jc w:val="left"/>
        <w:rPr>
          <w:b/>
        </w:rPr>
      </w:pPr>
      <w:r w:rsidRPr="00D00BC0">
        <w:rPr>
          <w:b/>
        </w:rPr>
        <w:t>ütem</w:t>
      </w:r>
    </w:p>
    <w:p w:rsidR="00C54E57" w:rsidRDefault="00C54E57" w:rsidP="00C54E57">
      <w:pPr>
        <w:pStyle w:val="Listaszerbekezds"/>
        <w:numPr>
          <w:ilvl w:val="0"/>
          <w:numId w:val="2"/>
        </w:numPr>
        <w:jc w:val="left"/>
      </w:pPr>
      <w:r>
        <w:t>ütem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67C1D">
        <w:rPr>
          <w:b/>
        </w:rPr>
        <w:t>2018. január 03. - január 15.</w:t>
      </w:r>
    </w:p>
    <w:p w:rsidR="00C54E57" w:rsidRDefault="00C54E57" w:rsidP="00C54E57">
      <w:pPr>
        <w:pStyle w:val="Listaszerbekezds"/>
        <w:ind w:left="1800"/>
        <w:jc w:val="left"/>
      </w:pP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felvonulási létesítmények kialakítása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külső homlokzati állványozás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esővíz elvezető rendszer földmunkák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építési törmelék elszállítás 15m3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padlásfödém hőszigetelés emeletes épületszárny esetén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régi belső villamos hálózat szerelvények, vezetékek bontása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új belső villamos hálózat védőcsövezése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szigetelt vezetékek elhelyezése védőcsövezésbe100%-ban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csapadékvíz elvezető csatornahálózat kiépítése 100%-ban</w:t>
      </w:r>
    </w:p>
    <w:p w:rsidR="00C54E57" w:rsidRDefault="00C54E57" w:rsidP="00C54E57">
      <w:pPr>
        <w:jc w:val="left"/>
      </w:pPr>
    </w:p>
    <w:p w:rsidR="00C54E57" w:rsidRPr="00E67C1D" w:rsidRDefault="00C54E57" w:rsidP="00C54E57">
      <w:pPr>
        <w:pStyle w:val="Listaszerbekezds"/>
        <w:numPr>
          <w:ilvl w:val="0"/>
          <w:numId w:val="4"/>
        </w:numPr>
        <w:jc w:val="left"/>
        <w:rPr>
          <w:b/>
          <w:i/>
        </w:rPr>
      </w:pPr>
      <w:r w:rsidRPr="00E67C1D">
        <w:rPr>
          <w:b/>
          <w:i/>
        </w:rPr>
        <w:t>résszámla:</w:t>
      </w:r>
      <w:r w:rsidRPr="00E67C1D">
        <w:rPr>
          <w:b/>
          <w:i/>
        </w:rPr>
        <w:tab/>
      </w:r>
      <w:r>
        <w:rPr>
          <w:b/>
          <w:i/>
        </w:rPr>
        <w:t>11 %</w:t>
      </w:r>
      <w:r w:rsidRPr="00E67C1D">
        <w:rPr>
          <w:b/>
          <w:i/>
        </w:rPr>
        <w:t xml:space="preserve"> </w:t>
      </w:r>
    </w:p>
    <w:p w:rsidR="00C54E57" w:rsidRDefault="00C54E57" w:rsidP="00C54E57">
      <w:pPr>
        <w:jc w:val="left"/>
      </w:pPr>
    </w:p>
    <w:p w:rsidR="00C54E57" w:rsidRDefault="00C54E57" w:rsidP="00C54E57">
      <w:pPr>
        <w:pStyle w:val="Listaszerbekezds"/>
        <w:numPr>
          <w:ilvl w:val="0"/>
          <w:numId w:val="1"/>
        </w:numPr>
        <w:jc w:val="left"/>
        <w:rPr>
          <w:b/>
        </w:rPr>
      </w:pPr>
      <w:r w:rsidRPr="00D00BC0">
        <w:rPr>
          <w:b/>
        </w:rPr>
        <w:t>ütem</w:t>
      </w:r>
    </w:p>
    <w:p w:rsidR="00C54E57" w:rsidRPr="00E67C1D" w:rsidRDefault="00C54E57" w:rsidP="00C54E57">
      <w:pPr>
        <w:pStyle w:val="Listaszerbekezds"/>
        <w:numPr>
          <w:ilvl w:val="0"/>
          <w:numId w:val="4"/>
        </w:numPr>
        <w:jc w:val="left"/>
        <w:rPr>
          <w:b/>
        </w:rPr>
      </w:pPr>
      <w:r>
        <w:t>ütem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67C1D">
        <w:rPr>
          <w:b/>
        </w:rPr>
        <w:t>2018. január 16. – április 30.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padlástéri homlokzati állványzat kiépítése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akadálymentes parkoló és rámpa alépítményi földmunkák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építési törmelék elszállítása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régi tetőlécezés bontása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új tetőlécezés készítése szabvány palafedés alá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vakolatjavítás homlokzaton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régi palafedés bontása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új palafedés készítése, gerincfedéssel, kiegészítőkkel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régi bádogos szerkezetek bontása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új bádogos szerkezetek készítése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régi nyílászáró szerkezetek bontása homlokzaton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új műanyag nyílászárók beépítése homlokzaton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acél akadálymentes korlát kiépítése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padlásfödém hőszigetelése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homlokzati hőszigetelő rendszer készítése részlegesen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lábazati hőszigetelés részlegesen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szórt alap és beton burkolatalap rámpához, parkolóhoz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szegélykövezés készítése parkolóhoz, rámpához 100%-ban</w:t>
      </w:r>
    </w:p>
    <w:p w:rsidR="00C54E57" w:rsidRDefault="00C54E57" w:rsidP="00C54E57">
      <w:pPr>
        <w:jc w:val="left"/>
      </w:pPr>
    </w:p>
    <w:p w:rsidR="00C54E57" w:rsidRPr="00E67C1D" w:rsidRDefault="00C54E57" w:rsidP="00C54E57">
      <w:pPr>
        <w:pStyle w:val="Listaszerbekezds"/>
        <w:numPr>
          <w:ilvl w:val="0"/>
          <w:numId w:val="2"/>
        </w:numPr>
        <w:jc w:val="left"/>
        <w:rPr>
          <w:i/>
        </w:rPr>
      </w:pPr>
      <w:r w:rsidRPr="00E67C1D">
        <w:rPr>
          <w:b/>
          <w:i/>
        </w:rPr>
        <w:t>résszámla:</w:t>
      </w:r>
      <w:r w:rsidRPr="00E67C1D">
        <w:rPr>
          <w:i/>
        </w:rPr>
        <w:tab/>
      </w:r>
      <w:r>
        <w:rPr>
          <w:i/>
        </w:rPr>
        <w:t>4</w:t>
      </w:r>
      <w:r w:rsidR="003B60AE">
        <w:rPr>
          <w:i/>
        </w:rPr>
        <w:t>6</w:t>
      </w:r>
      <w:r>
        <w:rPr>
          <w:i/>
        </w:rPr>
        <w:t xml:space="preserve"> % </w:t>
      </w:r>
      <w:r w:rsidRPr="00E67C1D">
        <w:rPr>
          <w:i/>
        </w:rPr>
        <w:t xml:space="preserve"> (Az előleg számla értéke levonásra kerül a számlából!)</w:t>
      </w:r>
    </w:p>
    <w:p w:rsidR="00C54E57" w:rsidRDefault="00C54E57" w:rsidP="00C54E57">
      <w:pPr>
        <w:jc w:val="left"/>
      </w:pPr>
    </w:p>
    <w:p w:rsidR="00C54E57" w:rsidRDefault="00C54E57" w:rsidP="00C54E57">
      <w:pPr>
        <w:pStyle w:val="Listaszerbekezds"/>
        <w:numPr>
          <w:ilvl w:val="0"/>
          <w:numId w:val="1"/>
        </w:numPr>
        <w:jc w:val="left"/>
        <w:rPr>
          <w:b/>
        </w:rPr>
      </w:pPr>
      <w:r w:rsidRPr="00D00BC0">
        <w:rPr>
          <w:b/>
        </w:rPr>
        <w:t>ütem</w:t>
      </w:r>
    </w:p>
    <w:p w:rsidR="00C54E57" w:rsidRDefault="00C54E57" w:rsidP="00C54E57">
      <w:pPr>
        <w:pStyle w:val="Listaszerbekezds"/>
        <w:numPr>
          <w:ilvl w:val="0"/>
          <w:numId w:val="4"/>
        </w:numPr>
        <w:jc w:val="left"/>
      </w:pPr>
      <w:r>
        <w:t>ütem</w:t>
      </w:r>
      <w:r>
        <w:tab/>
      </w:r>
      <w:r>
        <w:tab/>
      </w:r>
      <w:r>
        <w:tab/>
      </w:r>
      <w:r>
        <w:tab/>
      </w:r>
      <w:r w:rsidRPr="00E67C1D">
        <w:rPr>
          <w:b/>
        </w:rPr>
        <w:t>2018. május 01. –</w:t>
      </w:r>
      <w:r>
        <w:rPr>
          <w:b/>
        </w:rPr>
        <w:t xml:space="preserve"> júl</w:t>
      </w:r>
      <w:r w:rsidRPr="00E67C1D">
        <w:rPr>
          <w:b/>
        </w:rPr>
        <w:t xml:space="preserve">ius </w:t>
      </w:r>
      <w:r>
        <w:rPr>
          <w:b/>
        </w:rPr>
        <w:t>15</w:t>
      </w:r>
      <w:r w:rsidRPr="00E67C1D">
        <w:rPr>
          <w:b/>
        </w:rPr>
        <w:t>.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villámhárító rendszer földmunkák 100%-</w:t>
      </w:r>
      <w:proofErr w:type="spellStart"/>
      <w:r>
        <w:t>bam</w:t>
      </w:r>
      <w:proofErr w:type="spellEnd"/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homlokzati vékonyvakolat készítése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lábazati vakolat készítése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homlokzati hőszigetelő rendszer készítése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lábazati hőszigetelő rendszer készítése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akadálymentes rámpa, parkoló térkő burkolata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villámhárító rendszer kiépítése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belső villamos hálózat, szerelvények, lámpatestek 100%-ban</w:t>
      </w:r>
    </w:p>
    <w:p w:rsidR="00C54E57" w:rsidRDefault="00C54E57" w:rsidP="00C54E57">
      <w:pPr>
        <w:pStyle w:val="Listaszerbekezds"/>
        <w:numPr>
          <w:ilvl w:val="0"/>
          <w:numId w:val="3"/>
        </w:numPr>
        <w:jc w:val="left"/>
      </w:pPr>
      <w:r>
        <w:t>12 kW napelemes rendszer kiépítése 100%-ban</w:t>
      </w:r>
    </w:p>
    <w:p w:rsidR="00C54E57" w:rsidRDefault="00C54E57" w:rsidP="00C54E57">
      <w:pPr>
        <w:ind w:left="1800"/>
        <w:jc w:val="left"/>
      </w:pPr>
    </w:p>
    <w:p w:rsidR="00C54E57" w:rsidRPr="00E67C1D" w:rsidRDefault="00C54E57" w:rsidP="00C54E57">
      <w:pPr>
        <w:pStyle w:val="Listaszerbekezds"/>
        <w:numPr>
          <w:ilvl w:val="0"/>
          <w:numId w:val="5"/>
        </w:numPr>
        <w:jc w:val="left"/>
        <w:rPr>
          <w:b/>
          <w:i/>
        </w:rPr>
      </w:pPr>
      <w:r w:rsidRPr="00E67C1D">
        <w:rPr>
          <w:b/>
          <w:i/>
        </w:rPr>
        <w:t>végszámla:</w:t>
      </w:r>
      <w:r w:rsidRPr="00E67C1D">
        <w:rPr>
          <w:b/>
          <w:i/>
        </w:rPr>
        <w:tab/>
      </w:r>
      <w:r>
        <w:rPr>
          <w:b/>
          <w:i/>
        </w:rPr>
        <w:t>fennmaradó 43 % teljesítése után a teljes 100 % készültségnél</w:t>
      </w:r>
    </w:p>
    <w:p w:rsidR="00C54E57" w:rsidRDefault="00C54E57" w:rsidP="00C54E57">
      <w:pPr>
        <w:pStyle w:val="Listaszerbekezds"/>
        <w:ind w:left="1800"/>
        <w:jc w:val="left"/>
      </w:pPr>
    </w:p>
    <w:p w:rsidR="00C54E57" w:rsidRDefault="00C54E57" w:rsidP="00C54E57"/>
    <w:p w:rsidR="00C54E57" w:rsidRPr="00C54E57" w:rsidRDefault="00C54E57" w:rsidP="00C54E57">
      <w:pPr>
        <w:jc w:val="left"/>
        <w:rPr>
          <w:b/>
          <w:i/>
        </w:rPr>
      </w:pPr>
    </w:p>
    <w:p w:rsidR="00C54E57" w:rsidRDefault="00C54E57"/>
    <w:sectPr w:rsidR="00C54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610AC"/>
    <w:multiLevelType w:val="hybridMultilevel"/>
    <w:tmpl w:val="5636E106"/>
    <w:lvl w:ilvl="0" w:tplc="451C99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966076"/>
    <w:multiLevelType w:val="hybridMultilevel"/>
    <w:tmpl w:val="4EDA5C6C"/>
    <w:lvl w:ilvl="0" w:tplc="623C198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E1B368B"/>
    <w:multiLevelType w:val="hybridMultilevel"/>
    <w:tmpl w:val="0F56D0B4"/>
    <w:lvl w:ilvl="0" w:tplc="168EB1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CD6C3E"/>
    <w:multiLevelType w:val="hybridMultilevel"/>
    <w:tmpl w:val="BBC4E282"/>
    <w:lvl w:ilvl="0" w:tplc="6896BB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0951E7"/>
    <w:multiLevelType w:val="hybridMultilevel"/>
    <w:tmpl w:val="C17890C2"/>
    <w:lvl w:ilvl="0" w:tplc="2E38896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57"/>
    <w:rsid w:val="00033538"/>
    <w:rsid w:val="000837EB"/>
    <w:rsid w:val="000B146E"/>
    <w:rsid w:val="000C357C"/>
    <w:rsid w:val="000C4925"/>
    <w:rsid w:val="000D751F"/>
    <w:rsid w:val="000F07C3"/>
    <w:rsid w:val="00136B51"/>
    <w:rsid w:val="00172765"/>
    <w:rsid w:val="001B60D2"/>
    <w:rsid w:val="00205564"/>
    <w:rsid w:val="0030369D"/>
    <w:rsid w:val="003516B4"/>
    <w:rsid w:val="003B60AE"/>
    <w:rsid w:val="004217C3"/>
    <w:rsid w:val="004300B7"/>
    <w:rsid w:val="004423F8"/>
    <w:rsid w:val="004601B8"/>
    <w:rsid w:val="005962B1"/>
    <w:rsid w:val="00603E5C"/>
    <w:rsid w:val="0063432D"/>
    <w:rsid w:val="00637DB9"/>
    <w:rsid w:val="00677518"/>
    <w:rsid w:val="00701324"/>
    <w:rsid w:val="00722654"/>
    <w:rsid w:val="00734408"/>
    <w:rsid w:val="00771A05"/>
    <w:rsid w:val="007C2529"/>
    <w:rsid w:val="008A069A"/>
    <w:rsid w:val="008B77A2"/>
    <w:rsid w:val="00945EF4"/>
    <w:rsid w:val="00965422"/>
    <w:rsid w:val="00983A80"/>
    <w:rsid w:val="009D0A37"/>
    <w:rsid w:val="009E6550"/>
    <w:rsid w:val="009F142C"/>
    <w:rsid w:val="00B07944"/>
    <w:rsid w:val="00B32A37"/>
    <w:rsid w:val="00B547CA"/>
    <w:rsid w:val="00C54E57"/>
    <w:rsid w:val="00C757CD"/>
    <w:rsid w:val="00D36C98"/>
    <w:rsid w:val="00D402EE"/>
    <w:rsid w:val="00DC2FFE"/>
    <w:rsid w:val="00DF7FFC"/>
    <w:rsid w:val="00E351C3"/>
    <w:rsid w:val="00E60B86"/>
    <w:rsid w:val="00E93CF8"/>
    <w:rsid w:val="00EA0699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85EDA"/>
  <w15:chartTrackingRefBased/>
  <w15:docId w15:val="{E16A421B-F864-450E-A7BE-6B525A34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54E57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4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</dc:creator>
  <cp:keywords/>
  <dc:description/>
  <cp:lastModifiedBy>Judit</cp:lastModifiedBy>
  <cp:revision>1</cp:revision>
  <dcterms:created xsi:type="dcterms:W3CDTF">2017-12-01T11:34:00Z</dcterms:created>
  <dcterms:modified xsi:type="dcterms:W3CDTF">2017-12-01T11:37:00Z</dcterms:modified>
</cp:coreProperties>
</file>